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94" w:rsidRDefault="00110E94" w:rsidP="00FD5C4E">
      <w:pPr>
        <w:spacing w:before="120" w:after="120"/>
        <w:jc w:val="center"/>
        <w:rPr>
          <w:rFonts w:ascii="Segoe UI" w:hAnsi="Segoe UI" w:cs="Segoe UI"/>
          <w:b/>
          <w:sz w:val="32"/>
          <w:szCs w:val="32"/>
          <w:lang w:val="en-GB"/>
        </w:rPr>
      </w:pPr>
      <w:bookmarkStart w:id="0" w:name="_GoBack"/>
      <w:bookmarkEnd w:id="0"/>
    </w:p>
    <w:p w:rsidR="00110E94" w:rsidRDefault="00110E94" w:rsidP="00FD5C4E">
      <w:pPr>
        <w:spacing w:before="120" w:after="120"/>
        <w:jc w:val="center"/>
        <w:rPr>
          <w:rFonts w:ascii="Segoe UI" w:hAnsi="Segoe UI" w:cs="Segoe UI"/>
          <w:b/>
          <w:sz w:val="32"/>
          <w:szCs w:val="32"/>
          <w:lang w:val="en-GB"/>
        </w:rPr>
      </w:pPr>
    </w:p>
    <w:p w:rsidR="00110E94" w:rsidRPr="00110E94" w:rsidRDefault="00110E94" w:rsidP="00FD5C4E">
      <w:pPr>
        <w:spacing w:before="120" w:after="120"/>
        <w:jc w:val="center"/>
        <w:rPr>
          <w:rFonts w:ascii="Segoe UI" w:hAnsi="Segoe UI" w:cs="Segoe UI"/>
          <w:b/>
          <w:sz w:val="20"/>
          <w:szCs w:val="20"/>
          <w:lang w:val="en-GB"/>
        </w:rPr>
      </w:pPr>
    </w:p>
    <w:p w:rsidR="00CC5650" w:rsidRDefault="00CC5650" w:rsidP="00FD5C4E">
      <w:pPr>
        <w:spacing w:before="120" w:after="120"/>
        <w:jc w:val="center"/>
        <w:rPr>
          <w:rFonts w:ascii="Segoe UI" w:hAnsi="Segoe UI" w:cs="Segoe UI"/>
          <w:b/>
          <w:sz w:val="32"/>
          <w:szCs w:val="32"/>
          <w:lang w:val="en-GB"/>
        </w:rPr>
      </w:pPr>
      <w:r>
        <w:rPr>
          <w:rFonts w:ascii="Segoe UI" w:hAnsi="Segoe UI" w:cs="Segoe UI"/>
          <w:b/>
          <w:sz w:val="32"/>
          <w:szCs w:val="32"/>
          <w:lang w:val="en-GB"/>
        </w:rPr>
        <w:t>e-Health Working group</w:t>
      </w:r>
      <w:r w:rsidR="00E05E02">
        <w:rPr>
          <w:rFonts w:ascii="Segoe UI" w:hAnsi="Segoe UI" w:cs="Segoe UI"/>
          <w:b/>
          <w:sz w:val="32"/>
          <w:szCs w:val="32"/>
          <w:lang w:val="en-GB"/>
        </w:rPr>
        <w:t xml:space="preserve"> – Survey-</w:t>
      </w:r>
    </w:p>
    <w:p w:rsidR="00923585" w:rsidRPr="00FD5C4E" w:rsidRDefault="00404809" w:rsidP="00E05E02">
      <w:pPr>
        <w:spacing w:before="120" w:after="120"/>
        <w:jc w:val="center"/>
        <w:rPr>
          <w:rFonts w:ascii="Segoe UI" w:hAnsi="Segoe UI" w:cs="Segoe UI"/>
          <w:b/>
          <w:sz w:val="32"/>
          <w:szCs w:val="32"/>
          <w:lang w:val="en-GB"/>
        </w:rPr>
      </w:pPr>
      <w:r w:rsidRPr="00FD5C4E">
        <w:rPr>
          <w:rFonts w:ascii="Segoe UI" w:hAnsi="Segoe UI" w:cs="Segoe UI"/>
          <w:b/>
          <w:sz w:val="32"/>
          <w:szCs w:val="32"/>
          <w:lang w:val="en-GB"/>
        </w:rPr>
        <w:t xml:space="preserve">Questionnaire on </w:t>
      </w:r>
      <w:r w:rsidR="00922C46">
        <w:rPr>
          <w:rFonts w:ascii="Segoe UI" w:hAnsi="Segoe UI" w:cs="Segoe UI"/>
          <w:b/>
          <w:sz w:val="32"/>
          <w:szCs w:val="32"/>
          <w:lang w:val="en-GB"/>
        </w:rPr>
        <w:t xml:space="preserve">e-Health </w:t>
      </w:r>
      <w:r w:rsidR="00CC5650">
        <w:rPr>
          <w:rFonts w:ascii="Segoe UI" w:hAnsi="Segoe UI" w:cs="Segoe UI"/>
          <w:b/>
          <w:sz w:val="32"/>
          <w:szCs w:val="32"/>
          <w:lang w:val="en-GB"/>
        </w:rPr>
        <w:t xml:space="preserve">regarding </w:t>
      </w:r>
      <w:r w:rsidRPr="00FD5C4E">
        <w:rPr>
          <w:rFonts w:ascii="Segoe UI" w:hAnsi="Segoe UI" w:cs="Segoe UI"/>
          <w:b/>
          <w:sz w:val="32"/>
          <w:szCs w:val="32"/>
          <w:lang w:val="en-GB"/>
        </w:rPr>
        <w:t>supervis</w:t>
      </w:r>
      <w:r w:rsidR="00E05E02">
        <w:rPr>
          <w:rFonts w:ascii="Segoe UI" w:hAnsi="Segoe UI" w:cs="Segoe UI"/>
          <w:b/>
          <w:sz w:val="32"/>
          <w:szCs w:val="32"/>
          <w:lang w:val="en-GB"/>
        </w:rPr>
        <w:t>ory organisations (regulators/monitoring organisations/inspectorates)</w:t>
      </w:r>
    </w:p>
    <w:p w:rsidR="00776AF7" w:rsidRPr="00C17675" w:rsidRDefault="00776AF7" w:rsidP="00E05E02">
      <w:pPr>
        <w:spacing w:before="120" w:after="120"/>
        <w:jc w:val="center"/>
        <w:rPr>
          <w:rFonts w:ascii="Segoe UI" w:hAnsi="Segoe UI" w:cs="Segoe UI"/>
          <w:b/>
          <w:lang w:val="en-GB"/>
        </w:rPr>
      </w:pPr>
    </w:p>
    <w:p w:rsidR="006605D9" w:rsidRPr="00637795" w:rsidRDefault="006605D9" w:rsidP="00776AF7">
      <w:pPr>
        <w:spacing w:before="120" w:after="120"/>
        <w:rPr>
          <w:rFonts w:ascii="Segoe UI" w:hAnsi="Segoe UI" w:cs="Segoe UI"/>
          <w:b/>
          <w:color w:val="FF0000"/>
          <w:lang w:val="en-GB"/>
        </w:rPr>
      </w:pPr>
      <w:r w:rsidRPr="00637795">
        <w:rPr>
          <w:rFonts w:ascii="Segoe UI" w:hAnsi="Segoe UI" w:cs="Segoe UI"/>
          <w:b/>
          <w:color w:val="FF0000"/>
          <w:lang w:val="en-GB"/>
        </w:rPr>
        <w:t>0. Introduction</w:t>
      </w:r>
    </w:p>
    <w:p w:rsidR="00404809" w:rsidRPr="00FD5C4E" w:rsidRDefault="00404809" w:rsidP="00AE4FBD">
      <w:pPr>
        <w:spacing w:before="120" w:after="120"/>
        <w:jc w:val="both"/>
        <w:rPr>
          <w:rFonts w:ascii="Segoe UI" w:hAnsi="Segoe UI" w:cs="Segoe UI"/>
          <w:lang w:val="en-GB"/>
        </w:rPr>
      </w:pPr>
      <w:r w:rsidRPr="00C17675">
        <w:rPr>
          <w:rFonts w:ascii="Segoe UI" w:hAnsi="Segoe UI" w:cs="Segoe UI"/>
          <w:lang w:val="en-GB"/>
        </w:rPr>
        <w:t xml:space="preserve">This questionnaire is the instrument supporting a </w:t>
      </w:r>
      <w:r w:rsidRPr="00FD5C4E">
        <w:rPr>
          <w:rFonts w:ascii="Segoe UI" w:hAnsi="Segoe UI" w:cs="Segoe UI"/>
          <w:lang w:val="en-GB"/>
        </w:rPr>
        <w:t xml:space="preserve">survey among EPSO members intended to provide an overview of what </w:t>
      </w:r>
      <w:r w:rsidR="00922C46">
        <w:rPr>
          <w:rFonts w:ascii="Segoe UI" w:hAnsi="Segoe UI" w:cs="Segoe UI"/>
          <w:lang w:val="en-GB"/>
        </w:rPr>
        <w:t xml:space="preserve">interests and </w:t>
      </w:r>
      <w:r w:rsidRPr="00FD5C4E">
        <w:rPr>
          <w:rFonts w:ascii="Segoe UI" w:hAnsi="Segoe UI" w:cs="Segoe UI"/>
          <w:lang w:val="en-GB"/>
        </w:rPr>
        <w:t>responsibilities health care regulators and supervisor</w:t>
      </w:r>
      <w:r w:rsidR="00E05E02">
        <w:rPr>
          <w:rFonts w:ascii="Segoe UI" w:hAnsi="Segoe UI" w:cs="Segoe UI"/>
          <w:lang w:val="en-GB"/>
        </w:rPr>
        <w:t>y organisations</w:t>
      </w:r>
      <w:r w:rsidRPr="00FD5C4E">
        <w:rPr>
          <w:rFonts w:ascii="Segoe UI" w:hAnsi="Segoe UI" w:cs="Segoe UI"/>
          <w:lang w:val="en-GB"/>
        </w:rPr>
        <w:t xml:space="preserve"> have </w:t>
      </w:r>
      <w:r w:rsidR="006605D9" w:rsidRPr="00FD5C4E">
        <w:rPr>
          <w:rFonts w:ascii="Segoe UI" w:hAnsi="Segoe UI" w:cs="Segoe UI"/>
          <w:lang w:val="en-GB"/>
        </w:rPr>
        <w:t>regarding</w:t>
      </w:r>
      <w:r w:rsidR="00922C46">
        <w:rPr>
          <w:rFonts w:ascii="Segoe UI" w:hAnsi="Segoe UI" w:cs="Segoe UI"/>
          <w:lang w:val="en-GB"/>
        </w:rPr>
        <w:t xml:space="preserve"> e-Health</w:t>
      </w:r>
      <w:r w:rsidR="0022646B">
        <w:rPr>
          <w:rStyle w:val="Voetnootmarkering"/>
          <w:rFonts w:ascii="Segoe UI" w:hAnsi="Segoe UI" w:cs="Segoe UI"/>
          <w:lang w:val="en-GB"/>
        </w:rPr>
        <w:footnoteReference w:id="1"/>
      </w:r>
      <w:r w:rsidR="00922C46">
        <w:rPr>
          <w:rFonts w:ascii="Segoe UI" w:hAnsi="Segoe UI" w:cs="Segoe UI"/>
          <w:lang w:val="en-GB"/>
        </w:rPr>
        <w:t xml:space="preserve">. </w:t>
      </w:r>
      <w:r w:rsidR="006605D9" w:rsidRPr="00FD5C4E">
        <w:rPr>
          <w:rFonts w:ascii="Segoe UI" w:hAnsi="Segoe UI" w:cs="Segoe UI"/>
          <w:lang w:val="en-GB"/>
        </w:rPr>
        <w:t xml:space="preserve"> More specifically, the questions below focus </w:t>
      </w:r>
      <w:r w:rsidR="005464EE">
        <w:rPr>
          <w:rFonts w:ascii="Segoe UI" w:hAnsi="Segoe UI" w:cs="Segoe UI"/>
          <w:lang w:val="en-GB"/>
        </w:rPr>
        <w:t xml:space="preserve">on </w:t>
      </w:r>
      <w:r w:rsidR="006605D9" w:rsidRPr="00FD5C4E">
        <w:rPr>
          <w:rFonts w:ascii="Segoe UI" w:hAnsi="Segoe UI" w:cs="Segoe UI"/>
          <w:lang w:val="en-GB"/>
        </w:rPr>
        <w:t>the following issues:</w:t>
      </w:r>
    </w:p>
    <w:p w:rsidR="00C0750C" w:rsidRDefault="004409DC" w:rsidP="00C0750C">
      <w:pPr>
        <w:numPr>
          <w:ilvl w:val="0"/>
          <w:numId w:val="2"/>
        </w:numPr>
        <w:spacing w:before="120" w:after="120"/>
        <w:rPr>
          <w:rFonts w:ascii="Segoe UI" w:hAnsi="Segoe UI" w:cs="Segoe UI"/>
          <w:lang w:val="en-GB"/>
        </w:rPr>
      </w:pPr>
      <w:r>
        <w:rPr>
          <w:rFonts w:ascii="Segoe UI" w:hAnsi="Segoe UI" w:cs="Segoe UI"/>
          <w:lang w:val="en-GB"/>
        </w:rPr>
        <w:t>Organisational</w:t>
      </w:r>
      <w:r w:rsidR="00162A95" w:rsidRPr="00FD5C4E">
        <w:rPr>
          <w:rFonts w:ascii="Segoe UI" w:hAnsi="Segoe UI" w:cs="Segoe UI"/>
          <w:lang w:val="en-GB"/>
        </w:rPr>
        <w:t xml:space="preserve"> approaches </w:t>
      </w:r>
      <w:r w:rsidR="00162A95">
        <w:rPr>
          <w:rFonts w:ascii="Segoe UI" w:hAnsi="Segoe UI" w:cs="Segoe UI"/>
          <w:lang w:val="en-GB"/>
        </w:rPr>
        <w:t xml:space="preserve">to </w:t>
      </w:r>
      <w:r w:rsidR="008F0B32">
        <w:rPr>
          <w:rFonts w:ascii="Segoe UI" w:hAnsi="Segoe UI" w:cs="Segoe UI"/>
          <w:lang w:val="en-GB"/>
        </w:rPr>
        <w:t xml:space="preserve">supervision of </w:t>
      </w:r>
      <w:r w:rsidR="00162A95">
        <w:rPr>
          <w:rFonts w:ascii="Segoe UI" w:hAnsi="Segoe UI" w:cs="Segoe UI"/>
          <w:lang w:val="en-GB"/>
        </w:rPr>
        <w:t>e-Health</w:t>
      </w:r>
      <w:r w:rsidR="00C0750C" w:rsidRPr="00FD5C4E">
        <w:rPr>
          <w:rFonts w:ascii="Segoe UI" w:hAnsi="Segoe UI" w:cs="Segoe UI"/>
          <w:lang w:val="en-GB"/>
        </w:rPr>
        <w:t>;</w:t>
      </w:r>
    </w:p>
    <w:p w:rsidR="00404809" w:rsidRPr="00FD5C4E" w:rsidRDefault="004409DC" w:rsidP="00FD5C4E">
      <w:pPr>
        <w:numPr>
          <w:ilvl w:val="0"/>
          <w:numId w:val="2"/>
        </w:numPr>
        <w:spacing w:before="120" w:after="120"/>
        <w:rPr>
          <w:rFonts w:ascii="Segoe UI" w:hAnsi="Segoe UI" w:cs="Segoe UI"/>
          <w:lang w:val="en-GB"/>
        </w:rPr>
      </w:pPr>
      <w:r>
        <w:rPr>
          <w:rFonts w:ascii="Segoe UI" w:hAnsi="Segoe UI" w:cs="Segoe UI"/>
          <w:lang w:val="en-GB"/>
        </w:rPr>
        <w:t>Main supervisory aspects of e-Health</w:t>
      </w:r>
      <w:r w:rsidR="006605D9" w:rsidRPr="00FD5C4E">
        <w:rPr>
          <w:rFonts w:ascii="Segoe UI" w:hAnsi="Segoe UI" w:cs="Segoe UI"/>
          <w:lang w:val="en-GB"/>
        </w:rPr>
        <w:t>;</w:t>
      </w:r>
    </w:p>
    <w:p w:rsidR="00FD5C4E" w:rsidRPr="00FD5C4E" w:rsidRDefault="004409DC" w:rsidP="00AE4FBD">
      <w:pPr>
        <w:numPr>
          <w:ilvl w:val="0"/>
          <w:numId w:val="2"/>
        </w:numPr>
        <w:spacing w:before="120" w:after="120"/>
        <w:rPr>
          <w:rFonts w:ascii="Segoe UI" w:hAnsi="Segoe UI" w:cs="Segoe UI"/>
          <w:lang w:val="en-GB"/>
        </w:rPr>
      </w:pPr>
      <w:r>
        <w:rPr>
          <w:rFonts w:ascii="Segoe UI" w:hAnsi="Segoe UI" w:cs="Segoe UI"/>
          <w:lang w:val="en-GB"/>
        </w:rPr>
        <w:t xml:space="preserve">New </w:t>
      </w:r>
      <w:r w:rsidR="00AE4FBD" w:rsidRPr="00AE4FBD">
        <w:rPr>
          <w:rFonts w:ascii="Segoe UI" w:hAnsi="Segoe UI" w:cs="Segoe UI"/>
          <w:lang w:val="en-GB"/>
        </w:rPr>
        <w:t xml:space="preserve">developments </w:t>
      </w:r>
      <w:r>
        <w:rPr>
          <w:rFonts w:ascii="Segoe UI" w:hAnsi="Segoe UI" w:cs="Segoe UI"/>
          <w:lang w:val="en-GB"/>
        </w:rPr>
        <w:t>in the field of e-Health</w:t>
      </w:r>
      <w:r w:rsidR="00162A95">
        <w:rPr>
          <w:rFonts w:ascii="Segoe UI" w:hAnsi="Segoe UI" w:cs="Segoe UI"/>
          <w:lang w:val="en-GB"/>
        </w:rPr>
        <w:t>.</w:t>
      </w:r>
    </w:p>
    <w:p w:rsidR="00FD5C4E" w:rsidRDefault="00FD5C4E" w:rsidP="005F16EC">
      <w:pPr>
        <w:spacing w:before="120" w:after="120"/>
        <w:jc w:val="both"/>
        <w:rPr>
          <w:rFonts w:ascii="Segoe UI" w:hAnsi="Segoe UI" w:cs="Segoe UI"/>
          <w:lang w:val="en-GB"/>
        </w:rPr>
      </w:pPr>
      <w:r w:rsidRPr="00FD5C4E">
        <w:rPr>
          <w:rFonts w:ascii="Segoe UI" w:hAnsi="Segoe UI" w:cs="Segoe UI"/>
          <w:lang w:val="en-GB"/>
        </w:rPr>
        <w:t xml:space="preserve">The respondents are asked to fill </w:t>
      </w:r>
      <w:r w:rsidR="005464EE">
        <w:rPr>
          <w:rFonts w:ascii="Segoe UI" w:hAnsi="Segoe UI" w:cs="Segoe UI"/>
          <w:lang w:val="en-GB"/>
        </w:rPr>
        <w:t xml:space="preserve">in </w:t>
      </w:r>
      <w:r w:rsidRPr="00FD5C4E">
        <w:rPr>
          <w:rFonts w:ascii="Segoe UI" w:hAnsi="Segoe UI" w:cs="Segoe UI"/>
          <w:lang w:val="en-GB"/>
        </w:rPr>
        <w:t xml:space="preserve">the questionnaire according to the </w:t>
      </w:r>
      <w:r w:rsidR="005464EE">
        <w:rPr>
          <w:rFonts w:ascii="Segoe UI" w:hAnsi="Segoe UI" w:cs="Segoe UI"/>
          <w:lang w:val="en-GB"/>
        </w:rPr>
        <w:t xml:space="preserve"> questions</w:t>
      </w:r>
      <w:r w:rsidR="005F16EC">
        <w:rPr>
          <w:rFonts w:ascii="Segoe UI" w:hAnsi="Segoe UI" w:cs="Segoe UI"/>
          <w:lang w:val="en-GB"/>
        </w:rPr>
        <w:t xml:space="preserve"> above</w:t>
      </w:r>
      <w:r w:rsidRPr="00FD5C4E">
        <w:rPr>
          <w:rFonts w:ascii="Segoe UI" w:hAnsi="Segoe UI" w:cs="Segoe UI"/>
          <w:lang w:val="en-GB"/>
        </w:rPr>
        <w:t>, but should feel free to add any comments whenever they think it’s important to contextualize the answers.</w:t>
      </w:r>
    </w:p>
    <w:p w:rsidR="00FD5C4E" w:rsidRDefault="00FD5C4E" w:rsidP="00FD5C4E">
      <w:pPr>
        <w:spacing w:before="120" w:after="120"/>
        <w:rPr>
          <w:rFonts w:ascii="Segoe UI" w:hAnsi="Segoe UI" w:cs="Segoe UI"/>
          <w:lang w:val="en-GB"/>
        </w:rPr>
      </w:pPr>
      <w:r>
        <w:rPr>
          <w:rFonts w:ascii="Segoe UI" w:hAnsi="Segoe UI" w:cs="Segoe UI"/>
          <w:lang w:val="en-GB"/>
        </w:rPr>
        <w:t>If any doubt or difficulty occurs, please</w:t>
      </w:r>
      <w:r w:rsidR="009A1AEB">
        <w:rPr>
          <w:rFonts w:ascii="Segoe UI" w:hAnsi="Segoe UI" w:cs="Segoe UI"/>
          <w:lang w:val="en-GB"/>
        </w:rPr>
        <w:t xml:space="preserve"> send</w:t>
      </w:r>
      <w:r>
        <w:rPr>
          <w:rFonts w:ascii="Segoe UI" w:hAnsi="Segoe UI" w:cs="Segoe UI"/>
          <w:lang w:val="en-GB"/>
        </w:rPr>
        <w:t xml:space="preserve"> </w:t>
      </w:r>
      <w:r w:rsidR="00D64E42">
        <w:rPr>
          <w:rFonts w:ascii="Segoe UI" w:hAnsi="Segoe UI" w:cs="Segoe UI"/>
          <w:lang w:val="en-GB"/>
        </w:rPr>
        <w:t xml:space="preserve">an </w:t>
      </w:r>
      <w:r>
        <w:rPr>
          <w:rFonts w:ascii="Segoe UI" w:hAnsi="Segoe UI" w:cs="Segoe UI"/>
          <w:lang w:val="en-GB"/>
        </w:rPr>
        <w:t xml:space="preserve">e-mail </w:t>
      </w:r>
      <w:r w:rsidR="009A1AEB">
        <w:rPr>
          <w:rFonts w:ascii="Segoe UI" w:hAnsi="Segoe UI" w:cs="Segoe UI"/>
          <w:lang w:val="en-GB"/>
        </w:rPr>
        <w:t xml:space="preserve">to </w:t>
      </w:r>
      <w:r w:rsidR="00162A95">
        <w:rPr>
          <w:rFonts w:ascii="Segoe UI" w:hAnsi="Segoe UI" w:cs="Segoe UI"/>
          <w:lang w:val="en-GB"/>
        </w:rPr>
        <w:t>mmurel@epsonet.eu</w:t>
      </w:r>
    </w:p>
    <w:p w:rsidR="005464EE" w:rsidRDefault="005464EE" w:rsidP="00FD5C4E">
      <w:pPr>
        <w:spacing w:before="120" w:after="120"/>
        <w:rPr>
          <w:rFonts w:ascii="Segoe UI" w:hAnsi="Segoe UI" w:cs="Segoe UI"/>
          <w:lang w:val="en-GB"/>
        </w:rPr>
      </w:pPr>
    </w:p>
    <w:p w:rsidR="005464EE" w:rsidRPr="00FD5C4E" w:rsidRDefault="005464EE" w:rsidP="00FD5C4E">
      <w:pPr>
        <w:spacing w:before="120" w:after="120"/>
        <w:rPr>
          <w:rFonts w:ascii="Segoe UI" w:hAnsi="Segoe UI" w:cs="Segoe UI"/>
          <w:lang w:val="en-GB"/>
        </w:rPr>
      </w:pPr>
    </w:p>
    <w:p w:rsidR="00FD5C4E" w:rsidRPr="00C17675" w:rsidRDefault="00FD5C4E" w:rsidP="00FD5C4E">
      <w:pPr>
        <w:pStyle w:val="Lijstalinea1"/>
        <w:spacing w:before="120" w:after="120" w:line="240" w:lineRule="auto"/>
        <w:ind w:left="0"/>
        <w:rPr>
          <w:rFonts w:ascii="Segoe UI" w:hAnsi="Segoe UI" w:cs="Segoe UI"/>
          <w:sz w:val="24"/>
          <w:szCs w:val="24"/>
          <w:lang w:val="en-US"/>
        </w:rPr>
      </w:pPr>
      <w:r>
        <w:rPr>
          <w:rFonts w:ascii="Segoe UI" w:hAnsi="Segoe UI" w:cs="Segoe UI"/>
          <w:sz w:val="24"/>
          <w:szCs w:val="24"/>
          <w:lang w:val="en-US"/>
        </w:rPr>
        <w:t xml:space="preserve">     </w:t>
      </w:r>
    </w:p>
    <w:p w:rsidR="00C07DC3" w:rsidRDefault="00C07DC3" w:rsidP="00776AF7">
      <w:pPr>
        <w:spacing w:before="120" w:after="120"/>
        <w:rPr>
          <w:rFonts w:ascii="Segoe UI" w:hAnsi="Segoe UI" w:cs="Segoe UI"/>
          <w:lang w:val="en-US"/>
        </w:rPr>
        <w:sectPr w:rsidR="00C07DC3" w:rsidSect="00110E94">
          <w:footerReference w:type="even" r:id="rId9"/>
          <w:footerReference w:type="default" r:id="rId10"/>
          <w:headerReference w:type="first" r:id="rId11"/>
          <w:pgSz w:w="11906" w:h="16838" w:code="9"/>
          <w:pgMar w:top="1418" w:right="1701" w:bottom="1418" w:left="1701" w:header="709" w:footer="709" w:gutter="0"/>
          <w:cols w:space="708"/>
          <w:titlePg/>
          <w:docGrid w:linePitch="360"/>
        </w:sectPr>
      </w:pPr>
    </w:p>
    <w:p w:rsidR="006605D9" w:rsidRPr="00637795" w:rsidRDefault="006605D9" w:rsidP="00776AF7">
      <w:pPr>
        <w:spacing w:before="120" w:after="120"/>
        <w:rPr>
          <w:rFonts w:ascii="Segoe UI" w:hAnsi="Segoe UI" w:cs="Segoe UI"/>
          <w:b/>
          <w:color w:val="FF0000"/>
          <w:lang w:val="en-US"/>
        </w:rPr>
      </w:pPr>
      <w:r w:rsidRPr="00637795">
        <w:rPr>
          <w:rFonts w:ascii="Segoe UI" w:hAnsi="Segoe UI" w:cs="Segoe UI"/>
          <w:b/>
          <w:color w:val="FF0000"/>
          <w:lang w:val="en-US"/>
        </w:rPr>
        <w:lastRenderedPageBreak/>
        <w:t>1. Questions</w:t>
      </w:r>
    </w:p>
    <w:p w:rsidR="00905757" w:rsidRDefault="00905757" w:rsidP="00776AF7">
      <w:pPr>
        <w:spacing w:before="120" w:after="120"/>
        <w:rPr>
          <w:rFonts w:ascii="Segoe UI" w:hAnsi="Segoe UI" w:cs="Segoe UI"/>
          <w:b/>
          <w:lang w:val="en-US"/>
        </w:rPr>
      </w:pPr>
    </w:p>
    <w:p w:rsidR="00FF56E6" w:rsidRPr="00383D0A" w:rsidRDefault="00FF56E6" w:rsidP="00776AF7">
      <w:pPr>
        <w:spacing w:before="120" w:after="120"/>
        <w:rPr>
          <w:rFonts w:ascii="Segoe UI" w:hAnsi="Segoe UI" w:cs="Segoe UI"/>
          <w:b/>
          <w:sz w:val="28"/>
          <w:lang w:val="en-US"/>
        </w:rPr>
      </w:pPr>
      <w:r w:rsidRPr="00383D0A">
        <w:rPr>
          <w:rFonts w:ascii="Segoe UI" w:hAnsi="Segoe UI" w:cs="Segoe UI"/>
          <w:b/>
          <w:sz w:val="28"/>
          <w:lang w:val="en-US"/>
        </w:rPr>
        <w:t>Section A – Respondent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2F7B38" w:rsidRPr="005B40C1" w:rsidTr="005B40C1">
        <w:tc>
          <w:tcPr>
            <w:tcW w:w="8644" w:type="dxa"/>
            <w:shd w:val="clear" w:color="auto" w:fill="auto"/>
          </w:tcPr>
          <w:p w:rsidR="002F7B38" w:rsidRPr="005B40C1" w:rsidRDefault="002F7B38" w:rsidP="00E05E02">
            <w:pPr>
              <w:spacing w:before="120" w:after="120"/>
              <w:rPr>
                <w:rFonts w:ascii="Segoe UI" w:hAnsi="Segoe UI" w:cs="Segoe UI"/>
                <w:lang w:val="en-US"/>
              </w:rPr>
            </w:pPr>
            <w:r w:rsidRPr="005B40C1">
              <w:rPr>
                <w:rFonts w:ascii="Segoe UI" w:hAnsi="Segoe UI" w:cs="Segoe UI"/>
                <w:lang w:val="en-US"/>
              </w:rPr>
              <w:t>Country (or region) to which the answers correspond:</w:t>
            </w:r>
            <w:r w:rsidR="00D54E12">
              <w:rPr>
                <w:rFonts w:ascii="Segoe UI" w:hAnsi="Segoe UI" w:cs="Segoe UI"/>
                <w:lang w:val="en-US"/>
              </w:rPr>
              <w:t xml:space="preserve"> ESTONIA</w:t>
            </w:r>
          </w:p>
        </w:tc>
      </w:tr>
      <w:tr w:rsidR="002F7B38" w:rsidRPr="005B40C1" w:rsidTr="005B40C1">
        <w:tc>
          <w:tcPr>
            <w:tcW w:w="8644" w:type="dxa"/>
            <w:shd w:val="clear" w:color="auto" w:fill="auto"/>
          </w:tcPr>
          <w:p w:rsidR="002F7B38" w:rsidRPr="005B40C1" w:rsidRDefault="002F7B38" w:rsidP="005B40C1">
            <w:pPr>
              <w:spacing w:before="120" w:after="120"/>
              <w:rPr>
                <w:rFonts w:ascii="Segoe UI" w:hAnsi="Segoe UI" w:cs="Segoe UI"/>
                <w:lang w:val="en-US"/>
              </w:rPr>
            </w:pPr>
            <w:r w:rsidRPr="005B40C1">
              <w:rPr>
                <w:rFonts w:ascii="Segoe UI" w:hAnsi="Segoe UI" w:cs="Segoe UI"/>
                <w:lang w:val="en-US"/>
              </w:rPr>
              <w:t>Name:</w:t>
            </w:r>
            <w:r w:rsidR="00D54E12">
              <w:rPr>
                <w:rFonts w:ascii="Segoe UI" w:hAnsi="Segoe UI" w:cs="Segoe UI"/>
                <w:lang w:val="en-US"/>
              </w:rPr>
              <w:t xml:space="preserve"> Mihhail Muzõtšin and Eve Pilt</w:t>
            </w:r>
          </w:p>
        </w:tc>
      </w:tr>
      <w:tr w:rsidR="002F7B38" w:rsidRPr="005B40C1" w:rsidTr="005B40C1">
        <w:tc>
          <w:tcPr>
            <w:tcW w:w="8644" w:type="dxa"/>
            <w:shd w:val="clear" w:color="auto" w:fill="auto"/>
          </w:tcPr>
          <w:p w:rsidR="002F7B38" w:rsidRPr="005B40C1" w:rsidRDefault="002F7B38" w:rsidP="005B40C1">
            <w:pPr>
              <w:spacing w:before="120" w:after="120"/>
              <w:rPr>
                <w:rFonts w:ascii="Segoe UI" w:hAnsi="Segoe UI" w:cs="Segoe UI"/>
                <w:lang w:val="en-US"/>
              </w:rPr>
            </w:pPr>
            <w:r w:rsidRPr="005B40C1">
              <w:rPr>
                <w:rFonts w:ascii="Segoe UI" w:hAnsi="Segoe UI" w:cs="Segoe UI"/>
                <w:lang w:val="en-US"/>
              </w:rPr>
              <w:t>E-mail:</w:t>
            </w:r>
            <w:r w:rsidR="00D54E12">
              <w:rPr>
                <w:rFonts w:ascii="Segoe UI" w:hAnsi="Segoe UI" w:cs="Segoe UI"/>
                <w:lang w:val="en-US"/>
              </w:rPr>
              <w:t xml:space="preserve"> </w:t>
            </w:r>
            <w:hyperlink r:id="rId12" w:history="1">
              <w:r w:rsidR="00D54E12" w:rsidRPr="00C05D02">
                <w:rPr>
                  <w:rStyle w:val="Hyperlink"/>
                  <w:rFonts w:ascii="Segoe UI" w:hAnsi="Segoe UI" w:cs="Segoe UI"/>
                  <w:lang w:val="en-US"/>
                </w:rPr>
                <w:t>mihhail.muzotsin@terviseamet.ee</w:t>
              </w:r>
            </w:hyperlink>
            <w:r w:rsidR="00D54E12">
              <w:rPr>
                <w:rFonts w:ascii="Segoe UI" w:hAnsi="Segoe UI" w:cs="Segoe UI"/>
                <w:lang w:val="en-US"/>
              </w:rPr>
              <w:t>; eve.pilt@terviseamet.ee</w:t>
            </w:r>
          </w:p>
        </w:tc>
      </w:tr>
      <w:tr w:rsidR="005464EE" w:rsidRPr="005B40C1" w:rsidTr="005B40C1">
        <w:tc>
          <w:tcPr>
            <w:tcW w:w="8644" w:type="dxa"/>
            <w:shd w:val="clear" w:color="auto" w:fill="auto"/>
          </w:tcPr>
          <w:p w:rsidR="005464EE" w:rsidRPr="005B40C1" w:rsidRDefault="005464EE" w:rsidP="005B40C1">
            <w:pPr>
              <w:spacing w:before="120" w:after="120"/>
              <w:rPr>
                <w:rFonts w:ascii="Segoe UI" w:hAnsi="Segoe UI" w:cs="Segoe UI"/>
                <w:lang w:val="en-US"/>
              </w:rPr>
            </w:pPr>
            <w:r>
              <w:rPr>
                <w:rFonts w:ascii="Segoe UI" w:hAnsi="Segoe UI" w:cs="Segoe UI"/>
                <w:lang w:val="en-US"/>
              </w:rPr>
              <w:t>Telephone (landline/mobile):</w:t>
            </w:r>
            <w:r w:rsidR="00D54E12">
              <w:rPr>
                <w:rFonts w:ascii="Segoe UI" w:hAnsi="Segoe UI" w:cs="Segoe UI"/>
                <w:lang w:val="en-US"/>
              </w:rPr>
              <w:t xml:space="preserve"> +372 6943 722, +372 55 11 742</w:t>
            </w:r>
          </w:p>
        </w:tc>
      </w:tr>
      <w:tr w:rsidR="002F7B38" w:rsidRPr="005B40C1" w:rsidTr="005B40C1">
        <w:tc>
          <w:tcPr>
            <w:tcW w:w="8644" w:type="dxa"/>
            <w:shd w:val="clear" w:color="auto" w:fill="auto"/>
          </w:tcPr>
          <w:p w:rsidR="002F7B38" w:rsidRPr="005B40C1" w:rsidRDefault="000121CC" w:rsidP="005B40C1">
            <w:pPr>
              <w:spacing w:before="120" w:after="120"/>
              <w:rPr>
                <w:rFonts w:ascii="Segoe UI" w:hAnsi="Segoe UI" w:cs="Segoe UI"/>
                <w:lang w:val="en-US"/>
              </w:rPr>
            </w:pPr>
            <w:proofErr w:type="spellStart"/>
            <w:r>
              <w:rPr>
                <w:rFonts w:ascii="Segoe UI" w:hAnsi="Segoe UI" w:cs="Segoe UI"/>
                <w:lang w:val="en-US"/>
              </w:rPr>
              <w:t>Organis</w:t>
            </w:r>
            <w:r w:rsidR="002F7B38" w:rsidRPr="005B40C1">
              <w:rPr>
                <w:rFonts w:ascii="Segoe UI" w:hAnsi="Segoe UI" w:cs="Segoe UI"/>
                <w:lang w:val="en-US"/>
              </w:rPr>
              <w:t>ation</w:t>
            </w:r>
            <w:proofErr w:type="spellEnd"/>
            <w:r w:rsidR="002F7B38" w:rsidRPr="005B40C1">
              <w:rPr>
                <w:rFonts w:ascii="Segoe UI" w:hAnsi="Segoe UI" w:cs="Segoe UI"/>
                <w:lang w:val="en-US"/>
              </w:rPr>
              <w:t>:</w:t>
            </w:r>
            <w:r w:rsidR="00D54E12">
              <w:rPr>
                <w:rFonts w:ascii="Segoe UI" w:hAnsi="Segoe UI" w:cs="Segoe UI"/>
                <w:lang w:val="en-US"/>
              </w:rPr>
              <w:t xml:space="preserve"> Estonian Health Board</w:t>
            </w:r>
          </w:p>
        </w:tc>
      </w:tr>
    </w:tbl>
    <w:p w:rsidR="00C07DC3" w:rsidRDefault="00C07DC3" w:rsidP="00776AF7">
      <w:pPr>
        <w:spacing w:before="120" w:after="120"/>
        <w:rPr>
          <w:rFonts w:ascii="Segoe UI" w:hAnsi="Segoe UI" w:cs="Segoe UI"/>
          <w:lang w:val="en-US"/>
        </w:rPr>
        <w:sectPr w:rsidR="00C07DC3">
          <w:pgSz w:w="11906" w:h="16838"/>
          <w:pgMar w:top="1417" w:right="1701" w:bottom="1417" w:left="1701" w:header="708" w:footer="708" w:gutter="0"/>
          <w:cols w:space="708"/>
          <w:docGrid w:linePitch="360"/>
        </w:sectPr>
      </w:pPr>
    </w:p>
    <w:p w:rsidR="00162A95" w:rsidRPr="00762F5F" w:rsidRDefault="00162A95" w:rsidP="00162A95">
      <w:pPr>
        <w:spacing w:before="120" w:after="120"/>
        <w:rPr>
          <w:rFonts w:ascii="Segoe UI" w:hAnsi="Segoe UI" w:cs="Segoe UI"/>
          <w:b/>
          <w:lang w:val="en-US"/>
        </w:rPr>
      </w:pPr>
      <w:r w:rsidRPr="00383D0A">
        <w:rPr>
          <w:rFonts w:ascii="Segoe UI" w:hAnsi="Segoe UI" w:cs="Segoe UI"/>
          <w:b/>
          <w:sz w:val="28"/>
          <w:lang w:val="en-US"/>
        </w:rPr>
        <w:lastRenderedPageBreak/>
        <w:t>Section B</w:t>
      </w:r>
      <w:r w:rsidRPr="00762F5F">
        <w:rPr>
          <w:rFonts w:ascii="Segoe UI" w:hAnsi="Segoe UI" w:cs="Segoe UI"/>
          <w:b/>
          <w:lang w:val="en-US"/>
        </w:rPr>
        <w:t xml:space="preserve"> – </w:t>
      </w:r>
      <w:proofErr w:type="spellStart"/>
      <w:r w:rsidR="00E05E02">
        <w:rPr>
          <w:rFonts w:ascii="Segoe UI" w:hAnsi="Segoe UI" w:cs="Segoe UI"/>
          <w:b/>
          <w:sz w:val="28"/>
          <w:lang w:val="en-US"/>
        </w:rPr>
        <w:t>Organisational</w:t>
      </w:r>
      <w:proofErr w:type="spellEnd"/>
      <w:r w:rsidRPr="00162A95">
        <w:rPr>
          <w:rFonts w:ascii="Segoe UI" w:hAnsi="Segoe UI" w:cs="Segoe UI"/>
          <w:b/>
          <w:sz w:val="28"/>
          <w:lang w:val="en-US"/>
        </w:rPr>
        <w:t xml:space="preserve"> approaches to </w:t>
      </w:r>
      <w:r w:rsidR="00DA50C9">
        <w:rPr>
          <w:rFonts w:ascii="Segoe UI" w:hAnsi="Segoe UI" w:cs="Segoe UI"/>
          <w:b/>
          <w:sz w:val="28"/>
          <w:lang w:val="en-US"/>
        </w:rPr>
        <w:t xml:space="preserve">supervision of </w:t>
      </w:r>
      <w:r w:rsidRPr="00162A95">
        <w:rPr>
          <w:rFonts w:ascii="Segoe UI" w:hAnsi="Segoe UI" w:cs="Segoe UI"/>
          <w:b/>
          <w:sz w:val="28"/>
          <w:lang w:val="en-US"/>
        </w:rPr>
        <w:t>e-Health</w:t>
      </w:r>
    </w:p>
    <w:p w:rsidR="00162A95" w:rsidRDefault="00162A95" w:rsidP="00162A95">
      <w:pPr>
        <w:spacing w:before="120" w:after="120"/>
        <w:rPr>
          <w:rFonts w:ascii="Segoe UI" w:hAnsi="Segoe UI" w:cs="Segoe UI"/>
          <w:lang w:val="en-US"/>
        </w:rPr>
      </w:pPr>
    </w:p>
    <w:p w:rsidR="00162A95" w:rsidRDefault="00162A95" w:rsidP="00162A95">
      <w:pPr>
        <w:numPr>
          <w:ilvl w:val="0"/>
          <w:numId w:val="4"/>
        </w:numPr>
        <w:spacing w:before="120" w:after="120"/>
        <w:rPr>
          <w:rFonts w:ascii="Segoe UI" w:hAnsi="Segoe UI" w:cs="Segoe UI"/>
          <w:b/>
          <w:lang w:val="en-US"/>
        </w:rPr>
      </w:pPr>
      <w:r w:rsidRPr="008E2128">
        <w:rPr>
          <w:rFonts w:ascii="Segoe UI" w:hAnsi="Segoe UI" w:cs="Segoe UI"/>
          <w:b/>
          <w:lang w:val="en-US"/>
        </w:rPr>
        <w:t xml:space="preserve"> </w:t>
      </w:r>
      <w:r w:rsidR="00E05E02">
        <w:rPr>
          <w:rFonts w:ascii="Segoe UI" w:hAnsi="Segoe UI" w:cs="Segoe UI"/>
          <w:b/>
          <w:lang w:val="en-US"/>
        </w:rPr>
        <w:t xml:space="preserve">Is e-Health a topic </w:t>
      </w:r>
      <w:r w:rsidR="00DA50C9">
        <w:rPr>
          <w:rFonts w:ascii="Segoe UI" w:hAnsi="Segoe UI" w:cs="Segoe UI"/>
          <w:b/>
          <w:lang w:val="en-US"/>
        </w:rPr>
        <w:t>that is addressed</w:t>
      </w:r>
      <w:r w:rsidR="00E05E02">
        <w:rPr>
          <w:rFonts w:ascii="Segoe UI" w:hAnsi="Segoe UI" w:cs="Segoe UI"/>
          <w:b/>
          <w:lang w:val="en-US"/>
        </w:rPr>
        <w:t xml:space="preserve"> </w:t>
      </w:r>
      <w:r w:rsidR="00DA50C9">
        <w:rPr>
          <w:rFonts w:ascii="Segoe UI" w:hAnsi="Segoe UI" w:cs="Segoe UI"/>
          <w:b/>
          <w:lang w:val="en-US"/>
        </w:rPr>
        <w:t xml:space="preserve">within </w:t>
      </w:r>
      <w:r w:rsidR="0022646B">
        <w:rPr>
          <w:rFonts w:ascii="Segoe UI" w:hAnsi="Segoe UI" w:cs="Segoe UI"/>
          <w:b/>
          <w:lang w:val="en-US"/>
        </w:rPr>
        <w:t>your organization</w:t>
      </w:r>
      <w:r w:rsidR="00E05E02" w:rsidRPr="008E2128">
        <w:rPr>
          <w:rFonts w:ascii="Segoe UI" w:hAnsi="Segoe UI" w:cs="Segoe UI"/>
          <w:b/>
          <w:lang w:val="en-US"/>
        </w:rPr>
        <w:t>?</w:t>
      </w:r>
      <w:r w:rsidR="00D54E12">
        <w:rPr>
          <w:rFonts w:ascii="Segoe UI" w:hAnsi="Segoe UI" w:cs="Segoe UI"/>
          <w:b/>
          <w:lang w:val="en-US"/>
        </w:rPr>
        <w:t xml:space="preserve"> yes</w:t>
      </w:r>
    </w:p>
    <w:p w:rsidR="00E05E02" w:rsidRDefault="00E05E02" w:rsidP="00E05E02">
      <w:pPr>
        <w:spacing w:before="120" w:after="120"/>
        <w:rPr>
          <w:rFonts w:ascii="Segoe UI" w:hAnsi="Segoe UI" w:cs="Segoe UI"/>
          <w:b/>
          <w:lang w:val="en-US"/>
        </w:rPr>
      </w:pPr>
      <w:r w:rsidRPr="00E05E02">
        <w:rPr>
          <w:rFonts w:ascii="Segoe UI" w:hAnsi="Segoe UI" w:cs="Segoe UI"/>
          <w:b/>
          <w:lang w:val="en-US"/>
        </w:rPr>
        <w:t>If yes</w:t>
      </w:r>
      <w:r>
        <w:rPr>
          <w:rFonts w:ascii="Segoe UI" w:hAnsi="Segoe UI" w:cs="Segoe UI"/>
          <w:b/>
          <w:lang w:val="en-US"/>
        </w:rPr>
        <w:t xml:space="preserve">, what kind of </w:t>
      </w:r>
      <w:r w:rsidR="00DA50C9">
        <w:rPr>
          <w:rFonts w:ascii="Segoe UI" w:hAnsi="Segoe UI" w:cs="Segoe UI"/>
          <w:b/>
          <w:lang w:val="en-US"/>
        </w:rPr>
        <w:t xml:space="preserve">issues </w:t>
      </w:r>
      <w:r>
        <w:rPr>
          <w:rFonts w:ascii="Segoe UI" w:hAnsi="Segoe UI" w:cs="Segoe UI"/>
          <w:b/>
          <w:lang w:val="en-US"/>
        </w:rPr>
        <w:t>are being discussed/ worked on?</w:t>
      </w:r>
    </w:p>
    <w:p w:rsidR="00E05E02" w:rsidRPr="00F7114D" w:rsidRDefault="00C53EEA"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 xml:space="preserve">Medical devices </w:t>
      </w:r>
      <w:r w:rsidR="00D54E12">
        <w:rPr>
          <w:rFonts w:ascii="Segoe UI" w:hAnsi="Segoe UI" w:cs="Segoe UI"/>
          <w:b/>
          <w:sz w:val="22"/>
          <w:lang w:val="en-US"/>
        </w:rPr>
        <w:t>x</w:t>
      </w:r>
    </w:p>
    <w:p w:rsidR="00E05E02" w:rsidRDefault="00E05E02"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e-medicine</w:t>
      </w:r>
      <w:r w:rsidR="00D54E12">
        <w:rPr>
          <w:rFonts w:ascii="Segoe UI" w:hAnsi="Segoe UI" w:cs="Segoe UI"/>
          <w:b/>
          <w:sz w:val="22"/>
          <w:lang w:val="en-US"/>
        </w:rPr>
        <w:t xml:space="preserve"> x</w:t>
      </w:r>
    </w:p>
    <w:p w:rsidR="00DA50C9" w:rsidRPr="00F7114D" w:rsidRDefault="00DA50C9" w:rsidP="00E05E02">
      <w:pPr>
        <w:numPr>
          <w:ilvl w:val="0"/>
          <w:numId w:val="8"/>
        </w:numPr>
        <w:spacing w:before="120" w:after="120"/>
        <w:rPr>
          <w:rFonts w:ascii="Segoe UI" w:hAnsi="Segoe UI" w:cs="Segoe UI"/>
          <w:b/>
          <w:sz w:val="22"/>
          <w:lang w:val="en-US"/>
        </w:rPr>
      </w:pPr>
      <w:r>
        <w:rPr>
          <w:rFonts w:ascii="Segoe UI" w:hAnsi="Segoe UI" w:cs="Segoe UI"/>
          <w:b/>
          <w:sz w:val="22"/>
          <w:lang w:val="en-US"/>
        </w:rPr>
        <w:t>M</w:t>
      </w:r>
      <w:r w:rsidR="00841D5A">
        <w:rPr>
          <w:rFonts w:ascii="Segoe UI" w:hAnsi="Segoe UI" w:cs="Segoe UI"/>
          <w:b/>
          <w:sz w:val="22"/>
          <w:lang w:val="en-US"/>
        </w:rPr>
        <w:t>(</w:t>
      </w:r>
      <w:proofErr w:type="spellStart"/>
      <w:r>
        <w:rPr>
          <w:rFonts w:ascii="Segoe UI" w:hAnsi="Segoe UI" w:cs="Segoe UI"/>
          <w:b/>
          <w:sz w:val="22"/>
          <w:lang w:val="en-US"/>
        </w:rPr>
        <w:t>obile</w:t>
      </w:r>
      <w:proofErr w:type="spellEnd"/>
      <w:r w:rsidR="00841D5A">
        <w:rPr>
          <w:rFonts w:ascii="Segoe UI" w:hAnsi="Segoe UI" w:cs="Segoe UI"/>
          <w:b/>
          <w:sz w:val="22"/>
          <w:lang w:val="en-US"/>
        </w:rPr>
        <w:t>)H</w:t>
      </w:r>
      <w:r>
        <w:rPr>
          <w:rFonts w:ascii="Segoe UI" w:hAnsi="Segoe UI" w:cs="Segoe UI"/>
          <w:b/>
          <w:sz w:val="22"/>
          <w:lang w:val="en-US"/>
        </w:rPr>
        <w:t>ealth</w:t>
      </w:r>
      <w:r>
        <w:rPr>
          <w:rFonts w:ascii="Segoe UI" w:hAnsi="Segoe UI" w:cs="Segoe UI"/>
          <w:b/>
          <w:sz w:val="22"/>
          <w:vertAlign w:val="superscript"/>
          <w:lang w:val="en-US"/>
        </w:rPr>
        <w:t>2</w:t>
      </w:r>
      <w:r>
        <w:rPr>
          <w:rFonts w:ascii="Segoe UI" w:hAnsi="Segoe UI" w:cs="Segoe UI"/>
          <w:b/>
          <w:sz w:val="22"/>
          <w:lang w:val="en-US"/>
        </w:rPr>
        <w:t xml:space="preserve"> (for example medical apps)</w:t>
      </w:r>
      <w:r w:rsidR="00C85CC7">
        <w:rPr>
          <w:rFonts w:ascii="Segoe UI" w:hAnsi="Segoe UI" w:cs="Segoe UI"/>
          <w:b/>
          <w:sz w:val="22"/>
          <w:lang w:val="en-US"/>
        </w:rPr>
        <w:t xml:space="preserve"> x (as concerns medical prescriptions</w:t>
      </w:r>
      <w:r w:rsidR="00D54E12">
        <w:rPr>
          <w:rFonts w:ascii="Segoe UI" w:hAnsi="Segoe UI" w:cs="Segoe UI"/>
          <w:b/>
          <w:sz w:val="22"/>
          <w:lang w:val="en-US"/>
        </w:rPr>
        <w:t>)</w:t>
      </w:r>
    </w:p>
    <w:p w:rsidR="00E05E02" w:rsidRPr="00F7114D" w:rsidRDefault="00DA50C9"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Tele</w:t>
      </w:r>
      <w:r>
        <w:rPr>
          <w:rFonts w:ascii="Segoe UI" w:hAnsi="Segoe UI" w:cs="Segoe UI"/>
          <w:b/>
          <w:sz w:val="22"/>
          <w:lang w:val="en-US"/>
        </w:rPr>
        <w:t>medicine</w:t>
      </w:r>
      <w:r>
        <w:rPr>
          <w:rFonts w:ascii="Segoe UI" w:hAnsi="Segoe UI" w:cs="Segoe UI"/>
          <w:b/>
          <w:sz w:val="22"/>
          <w:vertAlign w:val="superscript"/>
          <w:lang w:val="en-US"/>
        </w:rPr>
        <w:t>3</w:t>
      </w:r>
      <w:r w:rsidRPr="00F7114D">
        <w:rPr>
          <w:rFonts w:ascii="Segoe UI" w:hAnsi="Segoe UI" w:cs="Segoe UI"/>
          <w:b/>
          <w:sz w:val="22"/>
          <w:lang w:val="en-US"/>
        </w:rPr>
        <w:t xml:space="preserve"> </w:t>
      </w:r>
      <w:r w:rsidR="00E05E02" w:rsidRPr="00F7114D">
        <w:rPr>
          <w:rFonts w:ascii="Segoe UI" w:hAnsi="Segoe UI" w:cs="Segoe UI"/>
          <w:b/>
          <w:sz w:val="22"/>
          <w:lang w:val="en-US"/>
        </w:rPr>
        <w:t xml:space="preserve">(consultations via internet </w:t>
      </w:r>
      <w:proofErr w:type="spellStart"/>
      <w:r w:rsidR="00E05E02" w:rsidRPr="00F7114D">
        <w:rPr>
          <w:rFonts w:ascii="Segoe UI" w:hAnsi="Segoe UI" w:cs="Segoe UI"/>
          <w:b/>
          <w:sz w:val="22"/>
          <w:lang w:val="en-US"/>
        </w:rPr>
        <w:t>etc</w:t>
      </w:r>
      <w:proofErr w:type="spellEnd"/>
      <w:r w:rsidR="00E05E02" w:rsidRPr="00F7114D">
        <w:rPr>
          <w:rFonts w:ascii="Segoe UI" w:hAnsi="Segoe UI" w:cs="Segoe UI"/>
          <w:b/>
          <w:sz w:val="22"/>
          <w:lang w:val="en-US"/>
        </w:rPr>
        <w:t>)</w:t>
      </w:r>
      <w:r w:rsidR="00C85CC7">
        <w:rPr>
          <w:rFonts w:ascii="Segoe UI" w:hAnsi="Segoe UI" w:cs="Segoe UI"/>
          <w:b/>
          <w:sz w:val="22"/>
          <w:lang w:val="en-US"/>
        </w:rPr>
        <w:t xml:space="preserve"> x</w:t>
      </w:r>
    </w:p>
    <w:p w:rsidR="00E05E02" w:rsidRPr="0062386B" w:rsidRDefault="00E05E02" w:rsidP="00E05E02">
      <w:pPr>
        <w:numPr>
          <w:ilvl w:val="0"/>
          <w:numId w:val="8"/>
        </w:numPr>
        <w:spacing w:before="120" w:after="120"/>
        <w:rPr>
          <w:rFonts w:ascii="Segoe UI" w:hAnsi="Segoe UI" w:cs="Segoe UI"/>
          <w:b/>
          <w:sz w:val="22"/>
          <w:lang w:val="en-US"/>
        </w:rPr>
      </w:pPr>
      <w:r w:rsidRPr="0062386B">
        <w:rPr>
          <w:rFonts w:ascii="Segoe UI" w:hAnsi="Segoe UI" w:cs="Segoe UI"/>
          <w:b/>
          <w:sz w:val="22"/>
          <w:lang w:val="en-US"/>
        </w:rPr>
        <w:t xml:space="preserve">Prevention/promotion via e-health </w:t>
      </w:r>
      <w:r w:rsidR="00C85CC7" w:rsidRPr="0062386B">
        <w:rPr>
          <w:rFonts w:ascii="Segoe UI" w:hAnsi="Segoe UI" w:cs="Segoe UI"/>
          <w:b/>
          <w:sz w:val="22"/>
          <w:lang w:val="en-US"/>
        </w:rPr>
        <w:t>–we supervise advertising health services in media</w:t>
      </w:r>
    </w:p>
    <w:p w:rsidR="00E05E02" w:rsidRPr="00F7114D" w:rsidRDefault="00E05E02" w:rsidP="00E05E02">
      <w:pPr>
        <w:numPr>
          <w:ilvl w:val="0"/>
          <w:numId w:val="8"/>
        </w:numPr>
        <w:spacing w:before="120" w:after="120"/>
        <w:rPr>
          <w:rFonts w:ascii="Segoe UI" w:hAnsi="Segoe UI" w:cs="Segoe UI"/>
          <w:b/>
          <w:sz w:val="22"/>
          <w:lang w:val="en-US"/>
        </w:rPr>
      </w:pPr>
      <w:r w:rsidRPr="00F7114D">
        <w:rPr>
          <w:rFonts w:ascii="Segoe UI" w:hAnsi="Segoe UI" w:cs="Segoe UI"/>
          <w:b/>
          <w:sz w:val="22"/>
          <w:lang w:val="en-US"/>
        </w:rPr>
        <w:t>others</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8E2128" w:rsidRPr="00327B6E" w:rsidTr="00131C28">
        <w:trPr>
          <w:trHeight w:val="1989"/>
        </w:trPr>
        <w:tc>
          <w:tcPr>
            <w:tcW w:w="10056" w:type="dxa"/>
            <w:shd w:val="clear" w:color="auto" w:fill="auto"/>
          </w:tcPr>
          <w:p w:rsidR="007C47BA" w:rsidRPr="0062386B" w:rsidRDefault="003769EC" w:rsidP="003769EC">
            <w:pPr>
              <w:spacing w:before="120" w:after="120"/>
              <w:rPr>
                <w:rFonts w:ascii="Segoe UI" w:hAnsi="Segoe UI" w:cs="Segoe UI"/>
                <w:lang w:val="en-US"/>
              </w:rPr>
            </w:pPr>
            <w:r w:rsidRPr="0062386B">
              <w:rPr>
                <w:rFonts w:ascii="Segoe UI" w:hAnsi="Segoe UI" w:cs="Segoe UI"/>
                <w:lang w:val="en-US"/>
              </w:rPr>
              <w:t xml:space="preserve">We marked positive answers with x. </w:t>
            </w:r>
          </w:p>
          <w:p w:rsidR="008E2128" w:rsidRPr="005973F7" w:rsidRDefault="003769EC" w:rsidP="003769EC">
            <w:pPr>
              <w:spacing w:before="120" w:after="120"/>
              <w:rPr>
                <w:rFonts w:ascii="Segoe UI" w:hAnsi="Segoe UI" w:cs="Segoe UI"/>
                <w:highlight w:val="yellow"/>
                <w:lang w:val="en-US"/>
              </w:rPr>
            </w:pPr>
            <w:r w:rsidRPr="0062386B">
              <w:rPr>
                <w:rFonts w:ascii="Segoe UI" w:hAnsi="Segoe UI" w:cs="Segoe UI"/>
                <w:lang w:val="en-US"/>
              </w:rPr>
              <w:t>Recently an e-vaccination passport was introduce</w:t>
            </w:r>
            <w:r w:rsidR="005973F7" w:rsidRPr="0062386B">
              <w:rPr>
                <w:rFonts w:ascii="Segoe UI" w:hAnsi="Segoe UI" w:cs="Segoe UI"/>
                <w:lang w:val="en-US"/>
              </w:rPr>
              <w:t>d via E-Health information database. This data</w:t>
            </w:r>
            <w:r w:rsidRPr="0062386B">
              <w:rPr>
                <w:rFonts w:ascii="Segoe UI" w:hAnsi="Segoe UI" w:cs="Segoe UI"/>
                <w:lang w:val="en-US"/>
              </w:rPr>
              <w:t xml:space="preserve">base also sends information about </w:t>
            </w:r>
            <w:r w:rsidR="007C47BA" w:rsidRPr="0062386B">
              <w:rPr>
                <w:rFonts w:ascii="Segoe UI" w:hAnsi="Segoe UI" w:cs="Segoe UI"/>
                <w:lang w:val="en-US"/>
              </w:rPr>
              <w:t>comm</w:t>
            </w:r>
            <w:r w:rsidR="005973F7" w:rsidRPr="0062386B">
              <w:rPr>
                <w:rFonts w:ascii="Segoe UI" w:hAnsi="Segoe UI" w:cs="Segoe UI"/>
                <w:lang w:val="en-US"/>
              </w:rPr>
              <w:t>unicable diseases to NAKIS database (</w:t>
            </w:r>
            <w:r w:rsidR="007C47BA" w:rsidRPr="0062386B">
              <w:rPr>
                <w:rFonts w:ascii="Segoe UI" w:hAnsi="Segoe UI" w:cs="Segoe UI"/>
                <w:lang w:val="en-US"/>
              </w:rPr>
              <w:t>collects information on communicable diseases and is maintained by Health Board</w:t>
            </w:r>
            <w:r w:rsidR="005973F7" w:rsidRPr="0062386B">
              <w:rPr>
                <w:rFonts w:ascii="Segoe UI" w:hAnsi="Segoe UI" w:cs="Segoe UI"/>
                <w:lang w:val="en-US"/>
              </w:rPr>
              <w:t>).</w:t>
            </w:r>
          </w:p>
        </w:tc>
      </w:tr>
    </w:tbl>
    <w:p w:rsidR="00FC1494" w:rsidRDefault="00DA50C9" w:rsidP="005F16EC">
      <w:pPr>
        <w:numPr>
          <w:ilvl w:val="0"/>
          <w:numId w:val="4"/>
        </w:numPr>
        <w:spacing w:before="120" w:after="120"/>
        <w:jc w:val="both"/>
        <w:rPr>
          <w:rFonts w:ascii="Segoe UI" w:hAnsi="Segoe UI" w:cs="Segoe UI"/>
          <w:b/>
          <w:lang w:val="en-US"/>
        </w:rPr>
      </w:pPr>
      <w:r w:rsidRPr="008E2128">
        <w:rPr>
          <w:rFonts w:ascii="Segoe UI" w:hAnsi="Segoe UI" w:cs="Segoe UI"/>
          <w:b/>
          <w:lang w:val="en-US"/>
        </w:rPr>
        <w:t>Wh</w:t>
      </w:r>
      <w:r>
        <w:rPr>
          <w:rFonts w:ascii="Segoe UI" w:hAnsi="Segoe UI" w:cs="Segoe UI"/>
          <w:b/>
          <w:lang w:val="en-US"/>
        </w:rPr>
        <w:t>at</w:t>
      </w:r>
      <w:r w:rsidRPr="008E2128">
        <w:rPr>
          <w:rFonts w:ascii="Segoe UI" w:hAnsi="Segoe UI" w:cs="Segoe UI"/>
          <w:b/>
          <w:lang w:val="en-US"/>
        </w:rPr>
        <w:t xml:space="preserve"> </w:t>
      </w:r>
      <w:r w:rsidR="00C53EEA" w:rsidRPr="008E2128">
        <w:rPr>
          <w:rFonts w:ascii="Segoe UI" w:hAnsi="Segoe UI" w:cs="Segoe UI"/>
          <w:b/>
          <w:lang w:val="en-US"/>
        </w:rPr>
        <w:t>are the main areas in the field of e-Heal</w:t>
      </w:r>
      <w:r w:rsidR="00F7114D">
        <w:rPr>
          <w:rFonts w:ascii="Segoe UI" w:hAnsi="Segoe UI" w:cs="Segoe UI"/>
          <w:b/>
          <w:lang w:val="en-US"/>
        </w:rPr>
        <w:t>th w</w:t>
      </w:r>
      <w:r>
        <w:rPr>
          <w:rFonts w:ascii="Segoe UI" w:hAnsi="Segoe UI" w:cs="Segoe UI"/>
          <w:b/>
          <w:lang w:val="en-US"/>
        </w:rPr>
        <w:t>h</w:t>
      </w:r>
      <w:r w:rsidR="00F7114D">
        <w:rPr>
          <w:rFonts w:ascii="Segoe UI" w:hAnsi="Segoe UI" w:cs="Segoe UI"/>
          <w:b/>
          <w:lang w:val="en-US"/>
        </w:rPr>
        <w:t>ere you conduct supervision</w:t>
      </w:r>
      <w:r w:rsidR="00C53EEA" w:rsidRPr="008E2128">
        <w:rPr>
          <w:rFonts w:ascii="Segoe UI" w:hAnsi="Segoe UI" w:cs="Segoe UI"/>
          <w:b/>
          <w:lang w:val="en-US"/>
        </w:rPr>
        <w:t xml:space="preserve"> (medical devices, mhealth</w:t>
      </w:r>
      <w:r w:rsidR="00F512B4">
        <w:rPr>
          <w:rStyle w:val="Voetnootmarkering"/>
          <w:rFonts w:ascii="Segoe UI" w:hAnsi="Segoe UI" w:cs="Segoe UI"/>
          <w:b/>
          <w:lang w:val="en-US"/>
        </w:rPr>
        <w:footnoteReference w:id="2"/>
      </w:r>
      <w:r w:rsidR="00C53EEA" w:rsidRPr="008E2128">
        <w:rPr>
          <w:rFonts w:ascii="Segoe UI" w:hAnsi="Segoe UI" w:cs="Segoe UI"/>
          <w:b/>
          <w:lang w:val="en-US"/>
        </w:rPr>
        <w:t>, tele</w:t>
      </w:r>
      <w:r w:rsidR="00F512B4">
        <w:rPr>
          <w:rFonts w:ascii="Segoe UI" w:hAnsi="Segoe UI" w:cs="Segoe UI"/>
          <w:b/>
          <w:lang w:val="en-US"/>
        </w:rPr>
        <w:t>medicine</w:t>
      </w:r>
      <w:r w:rsidR="00F512B4">
        <w:rPr>
          <w:rStyle w:val="Voetnootmarkering"/>
          <w:rFonts w:ascii="Segoe UI" w:hAnsi="Segoe UI" w:cs="Segoe UI"/>
          <w:b/>
          <w:lang w:val="en-US"/>
        </w:rPr>
        <w:footnoteReference w:id="3"/>
      </w:r>
      <w:r w:rsidR="00C53EEA" w:rsidRPr="008E2128">
        <w:rPr>
          <w:rFonts w:ascii="Segoe UI" w:hAnsi="Segoe UI" w:cs="Segoe UI"/>
          <w:b/>
          <w:lang w:val="en-US"/>
        </w:rPr>
        <w:t xml:space="preserve">, </w:t>
      </w:r>
      <w:r w:rsidR="00C53EEA">
        <w:rPr>
          <w:rFonts w:ascii="Segoe UI" w:hAnsi="Segoe UI" w:cs="Segoe UI"/>
          <w:b/>
          <w:lang w:val="en-US"/>
        </w:rPr>
        <w:t>e-</w:t>
      </w:r>
      <w:r>
        <w:rPr>
          <w:rFonts w:ascii="Segoe UI" w:hAnsi="Segoe UI" w:cs="Segoe UI"/>
          <w:b/>
          <w:lang w:val="en-US"/>
        </w:rPr>
        <w:t>medicine</w:t>
      </w:r>
      <w:r w:rsidRPr="008E2128">
        <w:rPr>
          <w:rFonts w:ascii="Segoe UI" w:hAnsi="Segoe UI" w:cs="Segoe UI"/>
          <w:b/>
          <w:lang w:val="en-US"/>
        </w:rPr>
        <w:t xml:space="preserve"> </w:t>
      </w:r>
      <w:r w:rsidR="00C53EEA" w:rsidRPr="008E2128">
        <w:rPr>
          <w:rFonts w:ascii="Segoe UI" w:hAnsi="Segoe UI" w:cs="Segoe UI"/>
          <w:b/>
          <w:lang w:val="en-US"/>
        </w:rPr>
        <w:t>etc</w:t>
      </w:r>
      <w:r w:rsidR="00C53EEA">
        <w:rPr>
          <w:rFonts w:ascii="Segoe UI" w:hAnsi="Segoe UI" w:cs="Segoe UI"/>
          <w:b/>
          <w:lang w:val="en-US"/>
        </w:rPr>
        <w:t>.</w:t>
      </w:r>
      <w:r w:rsidR="00C53EEA" w:rsidRPr="008E2128">
        <w:rPr>
          <w:rFonts w:ascii="Segoe UI" w:hAnsi="Segoe UI" w:cs="Segoe UI"/>
          <w:b/>
          <w:lang w:val="en-US"/>
        </w:rPr>
        <w:t>)?</w:t>
      </w:r>
      <w:r w:rsidR="00F7114D">
        <w:rPr>
          <w:rFonts w:ascii="Segoe UI" w:hAnsi="Segoe UI" w:cs="Segoe UI"/>
          <w:b/>
          <w:lang w:val="en-US"/>
        </w:rPr>
        <w:t xml:space="preserve"> And if you do, where </w:t>
      </w:r>
      <w:r>
        <w:rPr>
          <w:rFonts w:ascii="Segoe UI" w:hAnsi="Segoe UI" w:cs="Segoe UI"/>
          <w:b/>
          <w:lang w:val="en-US"/>
        </w:rPr>
        <w:t xml:space="preserve">does </w:t>
      </w:r>
      <w:r w:rsidR="00F7114D">
        <w:rPr>
          <w:rFonts w:ascii="Segoe UI" w:hAnsi="Segoe UI" w:cs="Segoe UI"/>
          <w:b/>
          <w:lang w:val="en-US"/>
        </w:rPr>
        <w:t xml:space="preserve">that supervision </w:t>
      </w:r>
      <w:r>
        <w:rPr>
          <w:rFonts w:ascii="Segoe UI" w:hAnsi="Segoe UI" w:cs="Segoe UI"/>
          <w:b/>
          <w:lang w:val="en-US"/>
        </w:rPr>
        <w:t xml:space="preserve">take </w:t>
      </w:r>
      <w:r w:rsidR="0022646B">
        <w:rPr>
          <w:rFonts w:ascii="Segoe UI" w:hAnsi="Segoe UI" w:cs="Segoe UI"/>
          <w:b/>
          <w:lang w:val="en-US"/>
        </w:rPr>
        <w:t xml:space="preserve">place </w:t>
      </w:r>
      <w:r w:rsidR="00F7114D">
        <w:rPr>
          <w:rFonts w:ascii="Segoe UI" w:hAnsi="Segoe UI" w:cs="Segoe UI"/>
          <w:b/>
          <w:lang w:val="en-US"/>
        </w:rPr>
        <w:t>(hospitals, nursing homes etc.</w:t>
      </w:r>
      <w:r>
        <w:rPr>
          <w:rFonts w:ascii="Segoe UI" w:hAnsi="Segoe UI" w:cs="Segoe UI"/>
          <w:b/>
          <w:lang w:val="en-US"/>
        </w:rPr>
        <w:t>)</w:t>
      </w:r>
      <w:r w:rsidR="00F7114D">
        <w:rPr>
          <w:rFonts w:ascii="Segoe UI" w:hAnsi="Segoe UI" w:cs="Segoe UI"/>
          <w:b/>
          <w:lang w:val="en-US"/>
        </w:rPr>
        <w:t>?</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FC1494" w:rsidRPr="00327B6E" w:rsidTr="00131C28">
        <w:trPr>
          <w:trHeight w:val="2109"/>
        </w:trPr>
        <w:tc>
          <w:tcPr>
            <w:tcW w:w="10002" w:type="dxa"/>
            <w:shd w:val="clear" w:color="auto" w:fill="auto"/>
          </w:tcPr>
          <w:p w:rsidR="005973F7" w:rsidRDefault="00C85CC7" w:rsidP="00327B6E">
            <w:pPr>
              <w:spacing w:before="120" w:after="120"/>
              <w:rPr>
                <w:rFonts w:ascii="Segoe UI" w:hAnsi="Segoe UI" w:cs="Segoe UI"/>
                <w:lang w:val="en-US"/>
              </w:rPr>
            </w:pPr>
            <w:r>
              <w:rPr>
                <w:rFonts w:ascii="Segoe UI" w:hAnsi="Segoe UI" w:cs="Segoe UI"/>
                <w:lang w:val="en-US"/>
              </w:rPr>
              <w:t xml:space="preserve">Our </w:t>
            </w:r>
            <w:r w:rsidR="00952DA3">
              <w:rPr>
                <w:rFonts w:ascii="Segoe UI" w:hAnsi="Segoe UI" w:cs="Segoe UI"/>
                <w:lang w:val="en-US"/>
              </w:rPr>
              <w:t xml:space="preserve">main </w:t>
            </w:r>
            <w:r w:rsidR="007C47BA">
              <w:rPr>
                <w:rFonts w:ascii="Segoe UI" w:hAnsi="Segoe UI" w:cs="Segoe UI"/>
                <w:lang w:val="en-US"/>
              </w:rPr>
              <w:t xml:space="preserve">areas </w:t>
            </w:r>
            <w:r w:rsidR="00952DA3">
              <w:rPr>
                <w:rFonts w:ascii="Segoe UI" w:hAnsi="Segoe UI" w:cs="Segoe UI"/>
                <w:lang w:val="en-US"/>
              </w:rPr>
              <w:t>of supervision are</w:t>
            </w:r>
            <w:r w:rsidR="005973F7">
              <w:rPr>
                <w:rFonts w:ascii="Segoe UI" w:hAnsi="Segoe UI" w:cs="Segoe UI"/>
                <w:lang w:val="en-US"/>
              </w:rPr>
              <w:t>:</w:t>
            </w:r>
          </w:p>
          <w:p w:rsidR="005973F7" w:rsidRDefault="00C85CC7" w:rsidP="00327B6E">
            <w:pPr>
              <w:spacing w:before="120" w:after="120"/>
              <w:rPr>
                <w:rFonts w:ascii="Segoe UI" w:hAnsi="Segoe UI" w:cs="Segoe UI"/>
                <w:lang w:val="en-US"/>
              </w:rPr>
            </w:pPr>
            <w:r>
              <w:rPr>
                <w:rFonts w:ascii="Segoe UI" w:hAnsi="Segoe UI" w:cs="Segoe UI"/>
                <w:lang w:val="en-US"/>
              </w:rPr>
              <w:t xml:space="preserve"> 1) issuing medical e-prescriptions </w:t>
            </w:r>
            <w:r w:rsidR="00683B59">
              <w:rPr>
                <w:rFonts w:ascii="Segoe UI" w:hAnsi="Segoe UI" w:cs="Segoe UI"/>
                <w:lang w:val="en-US"/>
              </w:rPr>
              <w:t xml:space="preserve">(either by computer or m-phone) </w:t>
            </w:r>
            <w:r>
              <w:rPr>
                <w:rFonts w:ascii="Segoe UI" w:hAnsi="Segoe UI" w:cs="Segoe UI"/>
                <w:lang w:val="en-US"/>
              </w:rPr>
              <w:t>by doctors (and sta</w:t>
            </w:r>
            <w:r w:rsidR="00952DA3">
              <w:rPr>
                <w:rFonts w:ascii="Segoe UI" w:hAnsi="Segoe UI" w:cs="Segoe UI"/>
                <w:lang w:val="en-US"/>
              </w:rPr>
              <w:t xml:space="preserve">rting from the Oct 01, 2015 </w:t>
            </w:r>
            <w:r w:rsidR="005973F7">
              <w:rPr>
                <w:rFonts w:ascii="Segoe UI" w:hAnsi="Segoe UI" w:cs="Segoe UI"/>
                <w:lang w:val="en-US"/>
              </w:rPr>
              <w:t xml:space="preserve"> by nurses) </w:t>
            </w:r>
          </w:p>
          <w:p w:rsidR="005973F7" w:rsidRDefault="00C85CC7" w:rsidP="00327B6E">
            <w:pPr>
              <w:spacing w:before="120" w:after="120"/>
              <w:rPr>
                <w:rFonts w:ascii="Segoe UI" w:hAnsi="Segoe UI" w:cs="Segoe UI"/>
                <w:lang w:val="en-US"/>
              </w:rPr>
            </w:pPr>
            <w:r>
              <w:rPr>
                <w:rFonts w:ascii="Segoe UI" w:hAnsi="Segoe UI" w:cs="Segoe UI"/>
                <w:lang w:val="en-US"/>
              </w:rPr>
              <w:t xml:space="preserve">2) making sure that medical service providers send medical </w:t>
            </w:r>
            <w:proofErr w:type="spellStart"/>
            <w:r>
              <w:rPr>
                <w:rFonts w:ascii="Segoe UI" w:hAnsi="Segoe UI" w:cs="Segoe UI"/>
                <w:lang w:val="en-US"/>
              </w:rPr>
              <w:t>epicrisis</w:t>
            </w:r>
            <w:proofErr w:type="spellEnd"/>
            <w:r>
              <w:rPr>
                <w:rFonts w:ascii="Segoe UI" w:hAnsi="Segoe UI" w:cs="Segoe UI"/>
                <w:lang w:val="en-US"/>
              </w:rPr>
              <w:t xml:space="preserve"> to E-health information</w:t>
            </w:r>
            <w:r w:rsidR="00D27D2E">
              <w:rPr>
                <w:rFonts w:ascii="Segoe UI" w:hAnsi="Segoe UI" w:cs="Segoe UI"/>
                <w:lang w:val="en-US"/>
              </w:rPr>
              <w:t xml:space="preserve"> system </w:t>
            </w:r>
            <w:r>
              <w:rPr>
                <w:rFonts w:ascii="Segoe UI" w:hAnsi="Segoe UI" w:cs="Segoe UI"/>
                <w:lang w:val="en-US"/>
              </w:rPr>
              <w:t xml:space="preserve">. </w:t>
            </w:r>
          </w:p>
          <w:p w:rsidR="007C47BA" w:rsidRDefault="00C85CC7" w:rsidP="00327B6E">
            <w:pPr>
              <w:spacing w:before="120" w:after="120"/>
              <w:rPr>
                <w:rFonts w:ascii="Segoe UI" w:hAnsi="Segoe UI" w:cs="Segoe UI"/>
                <w:lang w:val="en-US"/>
              </w:rPr>
            </w:pPr>
            <w:r>
              <w:rPr>
                <w:rFonts w:ascii="Segoe UI" w:hAnsi="Segoe UI" w:cs="Segoe UI"/>
                <w:lang w:val="en-US"/>
              </w:rPr>
              <w:t>The subjects of our supervision are l</w:t>
            </w:r>
            <w:r w:rsidR="005973F7">
              <w:rPr>
                <w:rFonts w:ascii="Segoe UI" w:hAnsi="Segoe UI" w:cs="Segoe UI"/>
                <w:lang w:val="en-US"/>
              </w:rPr>
              <w:t xml:space="preserve">icensed health care providers </w:t>
            </w:r>
            <w:r w:rsidR="007C47BA" w:rsidRPr="0062386B">
              <w:rPr>
                <w:rFonts w:ascii="Segoe UI" w:hAnsi="Segoe UI" w:cs="Segoe UI"/>
                <w:lang w:val="en-US"/>
              </w:rPr>
              <w:t>in</w:t>
            </w:r>
            <w:r w:rsidR="005973F7" w:rsidRPr="0062386B">
              <w:rPr>
                <w:rFonts w:ascii="Segoe UI" w:hAnsi="Segoe UI" w:cs="Segoe UI"/>
                <w:lang w:val="en-US"/>
              </w:rPr>
              <w:t xml:space="preserve"> hospitals</w:t>
            </w:r>
            <w:r w:rsidR="007C47BA" w:rsidRPr="0062386B">
              <w:rPr>
                <w:rFonts w:ascii="Segoe UI" w:hAnsi="Segoe UI" w:cs="Segoe UI"/>
                <w:lang w:val="en-US"/>
              </w:rPr>
              <w:t xml:space="preserve"> and outpatient care</w:t>
            </w:r>
            <w:r w:rsidR="007C47BA">
              <w:rPr>
                <w:rFonts w:ascii="Segoe UI" w:hAnsi="Segoe UI" w:cs="Segoe UI"/>
                <w:lang w:val="en-US"/>
              </w:rPr>
              <w:t xml:space="preserve"> </w:t>
            </w:r>
            <w:r w:rsidR="005973F7">
              <w:rPr>
                <w:rFonts w:ascii="Segoe UI" w:hAnsi="Segoe UI" w:cs="Segoe UI"/>
                <w:lang w:val="en-US"/>
              </w:rPr>
              <w:t xml:space="preserve"> and </w:t>
            </w:r>
            <w:r>
              <w:rPr>
                <w:rFonts w:ascii="Segoe UI" w:hAnsi="Segoe UI" w:cs="Segoe UI"/>
                <w:lang w:val="en-US"/>
              </w:rPr>
              <w:t xml:space="preserve"> in social care homes</w:t>
            </w:r>
            <w:r w:rsidR="00683B59">
              <w:rPr>
                <w:rFonts w:ascii="Segoe UI" w:hAnsi="Segoe UI" w:cs="Segoe UI"/>
                <w:lang w:val="en-US"/>
              </w:rPr>
              <w:t>. We are not entitled to supervise the substantial quality of e-health services.</w:t>
            </w:r>
            <w:r w:rsidR="00952DA3">
              <w:rPr>
                <w:rFonts w:ascii="Segoe UI" w:hAnsi="Segoe UI" w:cs="Segoe UI"/>
                <w:lang w:val="en-US"/>
              </w:rPr>
              <w:t xml:space="preserve"> As telemedicine services from doctor to a patient are marginal </w:t>
            </w:r>
            <w:r w:rsidR="00952DA3">
              <w:rPr>
                <w:rFonts w:ascii="Segoe UI" w:hAnsi="Segoe UI" w:cs="Segoe UI"/>
                <w:lang w:val="en-US"/>
              </w:rPr>
              <w:lastRenderedPageBreak/>
              <w:t xml:space="preserve">by quantity we have supervised accessibility of these services once. </w:t>
            </w:r>
            <w:r w:rsidR="007C47BA">
              <w:rPr>
                <w:rFonts w:ascii="Segoe UI" w:hAnsi="Segoe UI" w:cs="Segoe UI"/>
                <w:lang w:val="en-US"/>
              </w:rPr>
              <w:t>As concerns t</w:t>
            </w:r>
            <w:r w:rsidR="00952DA3">
              <w:rPr>
                <w:rFonts w:ascii="Segoe UI" w:hAnsi="Segoe UI" w:cs="Segoe UI"/>
                <w:lang w:val="en-US"/>
              </w:rPr>
              <w:t>ransmission of medical data through sound, images or othe</w:t>
            </w:r>
            <w:r w:rsidR="000A28B6">
              <w:rPr>
                <w:rFonts w:ascii="Segoe UI" w:hAnsi="Segoe UI" w:cs="Segoe UI"/>
                <w:lang w:val="en-US"/>
              </w:rPr>
              <w:t>r forms it is still under development, so it has</w:t>
            </w:r>
            <w:r w:rsidR="007C47BA">
              <w:rPr>
                <w:rFonts w:ascii="Segoe UI" w:hAnsi="Segoe UI" w:cs="Segoe UI"/>
                <w:lang w:val="en-US"/>
              </w:rPr>
              <w:t xml:space="preserve"> not bee</w:t>
            </w:r>
            <w:r w:rsidR="000A28B6">
              <w:rPr>
                <w:rFonts w:ascii="Segoe UI" w:hAnsi="Segoe UI" w:cs="Segoe UI"/>
                <w:lang w:val="en-US"/>
              </w:rPr>
              <w:t>n</w:t>
            </w:r>
            <w:r w:rsidR="007C47BA">
              <w:rPr>
                <w:rFonts w:ascii="Segoe UI" w:hAnsi="Segoe UI" w:cs="Segoe UI"/>
                <w:lang w:val="en-US"/>
              </w:rPr>
              <w:t xml:space="preserve"> subjected to supervision yet. </w:t>
            </w:r>
          </w:p>
          <w:p w:rsidR="00307F63" w:rsidRDefault="00C85CC7" w:rsidP="00327B6E">
            <w:pPr>
              <w:spacing w:before="120" w:after="120"/>
              <w:rPr>
                <w:rFonts w:ascii="Segoe UI" w:hAnsi="Segoe UI" w:cs="Segoe UI"/>
                <w:lang w:val="en-US"/>
              </w:rPr>
            </w:pPr>
            <w:r>
              <w:rPr>
                <w:rFonts w:ascii="Segoe UI" w:hAnsi="Segoe UI" w:cs="Segoe UI"/>
                <w:lang w:val="en-US"/>
              </w:rPr>
              <w:t>As concerns medical devices we check that producers insert their p</w:t>
            </w:r>
            <w:r w:rsidR="000A28B6">
              <w:rPr>
                <w:rFonts w:ascii="Segoe UI" w:hAnsi="Segoe UI" w:cs="Segoe UI"/>
                <w:lang w:val="en-US"/>
              </w:rPr>
              <w:t>roducts into an electronic data</w:t>
            </w:r>
            <w:r>
              <w:rPr>
                <w:rFonts w:ascii="Segoe UI" w:hAnsi="Segoe UI" w:cs="Segoe UI"/>
                <w:lang w:val="en-US"/>
              </w:rPr>
              <w:t>base</w:t>
            </w:r>
            <w:r w:rsidR="000A28B6">
              <w:rPr>
                <w:rFonts w:ascii="Segoe UI" w:hAnsi="Segoe UI" w:cs="Segoe UI"/>
                <w:lang w:val="en-US"/>
              </w:rPr>
              <w:t xml:space="preserve"> and that </w:t>
            </w:r>
            <w:r w:rsidR="00683B59">
              <w:rPr>
                <w:rFonts w:ascii="Segoe UI" w:hAnsi="Segoe UI" w:cs="Segoe UI"/>
                <w:lang w:val="en-US"/>
              </w:rPr>
              <w:t xml:space="preserve"> medical devices</w:t>
            </w:r>
            <w:r w:rsidR="000A28B6">
              <w:rPr>
                <w:rFonts w:ascii="Segoe UI" w:hAnsi="Segoe UI" w:cs="Segoe UI"/>
                <w:lang w:val="en-US"/>
              </w:rPr>
              <w:t>,</w:t>
            </w:r>
            <w:r w:rsidR="00683B59">
              <w:rPr>
                <w:rFonts w:ascii="Segoe UI" w:hAnsi="Segoe UI" w:cs="Segoe UI"/>
                <w:lang w:val="en-US"/>
              </w:rPr>
              <w:t xml:space="preserve"> distributed in Estonian market</w:t>
            </w:r>
            <w:r w:rsidR="000A28B6">
              <w:rPr>
                <w:rFonts w:ascii="Segoe UI" w:hAnsi="Segoe UI" w:cs="Segoe UI"/>
                <w:lang w:val="en-US"/>
              </w:rPr>
              <w:t>,</w:t>
            </w:r>
            <w:r w:rsidR="00683B59">
              <w:rPr>
                <w:rFonts w:ascii="Segoe UI" w:hAnsi="Segoe UI" w:cs="Segoe UI"/>
                <w:lang w:val="en-US"/>
              </w:rPr>
              <w:t xml:space="preserve"> meet the demands of regulation as set forth in the Law on Medical Devices.</w:t>
            </w:r>
          </w:p>
          <w:p w:rsidR="00307F63" w:rsidRPr="00307F63" w:rsidRDefault="00307F63" w:rsidP="00307F63">
            <w:pPr>
              <w:rPr>
                <w:rFonts w:ascii="Segoe UI" w:hAnsi="Segoe UI" w:cs="Segoe UI"/>
                <w:lang w:val="en-US"/>
              </w:rPr>
            </w:pPr>
          </w:p>
          <w:p w:rsidR="00307F63" w:rsidRDefault="00307F63" w:rsidP="00307F63">
            <w:pPr>
              <w:rPr>
                <w:rFonts w:ascii="Segoe UI" w:hAnsi="Segoe UI" w:cs="Segoe UI"/>
                <w:lang w:val="en-US"/>
              </w:rPr>
            </w:pPr>
          </w:p>
          <w:p w:rsidR="00FC1494" w:rsidRPr="00307F63" w:rsidRDefault="00307F63" w:rsidP="00307F63">
            <w:pPr>
              <w:tabs>
                <w:tab w:val="left" w:pos="6945"/>
              </w:tabs>
              <w:rPr>
                <w:rFonts w:ascii="Segoe UI" w:hAnsi="Segoe UI" w:cs="Segoe UI"/>
                <w:lang w:val="en-US"/>
              </w:rPr>
            </w:pPr>
            <w:r>
              <w:rPr>
                <w:rFonts w:ascii="Segoe UI" w:hAnsi="Segoe UI" w:cs="Segoe UI"/>
                <w:lang w:val="en-US"/>
              </w:rPr>
              <w:tab/>
            </w:r>
          </w:p>
        </w:tc>
      </w:tr>
    </w:tbl>
    <w:p w:rsidR="002C5B9E" w:rsidRPr="008E2128" w:rsidRDefault="00C53EEA" w:rsidP="005F16EC">
      <w:pPr>
        <w:numPr>
          <w:ilvl w:val="0"/>
          <w:numId w:val="4"/>
        </w:numPr>
        <w:spacing w:before="120" w:after="120"/>
        <w:jc w:val="both"/>
        <w:rPr>
          <w:rFonts w:ascii="Segoe UI" w:hAnsi="Segoe UI" w:cs="Segoe UI"/>
          <w:b/>
          <w:lang w:val="en-US"/>
        </w:rPr>
      </w:pPr>
      <w:r>
        <w:rPr>
          <w:rFonts w:ascii="Segoe UI" w:hAnsi="Segoe UI" w:cs="Segoe UI"/>
          <w:b/>
          <w:lang w:val="en-US"/>
        </w:rPr>
        <w:lastRenderedPageBreak/>
        <w:t xml:space="preserve">Do you have </w:t>
      </w:r>
      <w:r w:rsidR="0022646B">
        <w:rPr>
          <w:rFonts w:ascii="Segoe UI" w:hAnsi="Segoe UI" w:cs="Segoe UI"/>
          <w:b/>
          <w:lang w:val="en-US"/>
        </w:rPr>
        <w:t xml:space="preserve">a </w:t>
      </w:r>
      <w:r>
        <w:rPr>
          <w:rFonts w:ascii="Segoe UI" w:hAnsi="Segoe UI" w:cs="Segoe UI"/>
          <w:b/>
          <w:lang w:val="en-US"/>
        </w:rPr>
        <w:t>special department or position</w:t>
      </w:r>
      <w:r w:rsidR="0022646B">
        <w:rPr>
          <w:rFonts w:ascii="Segoe UI" w:hAnsi="Segoe UI" w:cs="Segoe UI"/>
          <w:b/>
          <w:lang w:val="en-US"/>
        </w:rPr>
        <w:t>s</w:t>
      </w:r>
      <w:r>
        <w:rPr>
          <w:rFonts w:ascii="Segoe UI" w:hAnsi="Segoe UI" w:cs="Segoe UI"/>
          <w:b/>
          <w:lang w:val="en-US"/>
        </w:rPr>
        <w:t xml:space="preserve"> or working group</w:t>
      </w:r>
      <w:r w:rsidR="00DA50C9">
        <w:rPr>
          <w:rFonts w:ascii="Segoe UI" w:hAnsi="Segoe UI" w:cs="Segoe UI"/>
          <w:b/>
          <w:lang w:val="en-US"/>
        </w:rPr>
        <w:t>s</w:t>
      </w:r>
      <w:r>
        <w:rPr>
          <w:rFonts w:ascii="Segoe UI" w:hAnsi="Segoe UI" w:cs="Segoe UI"/>
          <w:b/>
          <w:lang w:val="en-US"/>
        </w:rPr>
        <w:t xml:space="preserve"> inside your organization </w:t>
      </w:r>
      <w:r w:rsidR="00DA50C9">
        <w:rPr>
          <w:rFonts w:ascii="Segoe UI" w:hAnsi="Segoe UI" w:cs="Segoe UI"/>
          <w:b/>
          <w:lang w:val="en-US"/>
        </w:rPr>
        <w:t>that are responsible</w:t>
      </w:r>
      <w:r>
        <w:rPr>
          <w:rFonts w:ascii="Segoe UI" w:hAnsi="Segoe UI" w:cs="Segoe UI"/>
          <w:b/>
          <w:lang w:val="en-US"/>
        </w:rPr>
        <w:t xml:space="preserve"> </w:t>
      </w:r>
      <w:r w:rsidR="00DA50C9">
        <w:rPr>
          <w:rFonts w:ascii="Segoe UI" w:hAnsi="Segoe UI" w:cs="Segoe UI"/>
          <w:b/>
          <w:lang w:val="en-US"/>
        </w:rPr>
        <w:t xml:space="preserve"> for </w:t>
      </w:r>
      <w:r w:rsidR="0022646B">
        <w:rPr>
          <w:rFonts w:ascii="Segoe UI" w:hAnsi="Segoe UI" w:cs="Segoe UI"/>
          <w:b/>
          <w:lang w:val="en-US"/>
        </w:rPr>
        <w:t xml:space="preserve">supervision </w:t>
      </w:r>
      <w:r w:rsidR="00DA50C9">
        <w:rPr>
          <w:rFonts w:ascii="Segoe UI" w:hAnsi="Segoe UI" w:cs="Segoe UI"/>
          <w:b/>
          <w:lang w:val="en-US"/>
        </w:rPr>
        <w:t xml:space="preserve">of </w:t>
      </w:r>
      <w:r>
        <w:rPr>
          <w:rFonts w:ascii="Segoe UI" w:hAnsi="Segoe UI" w:cs="Segoe UI"/>
          <w:b/>
          <w:lang w:val="en-US"/>
        </w:rPr>
        <w:t>e-Health</w:t>
      </w:r>
      <w:r w:rsidRPr="008E2128">
        <w:rPr>
          <w:rFonts w:ascii="Segoe UI" w:hAnsi="Segoe UI" w:cs="Segoe UI"/>
          <w:b/>
          <w:lang w:val="en-US"/>
        </w:rPr>
        <w:t>?</w:t>
      </w:r>
      <w:r>
        <w:rPr>
          <w:rFonts w:ascii="Segoe UI" w:hAnsi="Segoe UI" w:cs="Segoe UI"/>
          <w:b/>
          <w:lang w:val="en-US"/>
        </w:rPr>
        <w:t xml:space="preserve"> If yes, what </w:t>
      </w:r>
      <w:r w:rsidR="00DA50C9">
        <w:rPr>
          <w:rFonts w:ascii="Segoe UI" w:hAnsi="Segoe UI" w:cs="Segoe UI"/>
          <w:b/>
          <w:lang w:val="en-US"/>
        </w:rPr>
        <w:t xml:space="preserve">type </w:t>
      </w:r>
      <w:r>
        <w:rPr>
          <w:rFonts w:ascii="Segoe UI" w:hAnsi="Segoe UI" w:cs="Segoe UI"/>
          <w:b/>
          <w:lang w:val="en-US"/>
        </w:rPr>
        <w:t xml:space="preserve">of qualification </w:t>
      </w:r>
      <w:r w:rsidR="00DA50C9">
        <w:rPr>
          <w:rFonts w:ascii="Segoe UI" w:hAnsi="Segoe UI" w:cs="Segoe UI"/>
          <w:b/>
          <w:lang w:val="en-US"/>
        </w:rPr>
        <w:t xml:space="preserve">do </w:t>
      </w:r>
      <w:r>
        <w:rPr>
          <w:rFonts w:ascii="Segoe UI" w:hAnsi="Segoe UI" w:cs="Segoe UI"/>
          <w:b/>
          <w:lang w:val="en-US"/>
        </w:rPr>
        <w:t xml:space="preserve">they have (IT- related, </w:t>
      </w:r>
      <w:r w:rsidR="0022646B">
        <w:rPr>
          <w:rFonts w:ascii="Segoe UI" w:hAnsi="Segoe UI" w:cs="Segoe UI"/>
          <w:b/>
          <w:lang w:val="en-US"/>
        </w:rPr>
        <w:t>health management, medical doctors</w:t>
      </w:r>
      <w:r>
        <w:rPr>
          <w:rFonts w:ascii="Segoe UI" w:hAnsi="Segoe UI" w:cs="Segoe UI"/>
          <w:b/>
          <w:lang w:val="en-US"/>
        </w:rPr>
        <w:t xml:space="preserve"> etc.)</w:t>
      </w:r>
      <w:r w:rsidR="008F0B32">
        <w:rPr>
          <w:rFonts w:ascii="Segoe UI" w:hAnsi="Segoe UI" w:cs="Segoe UI"/>
          <w:b/>
          <w:lang w:val="en-US"/>
        </w:rPr>
        <w:t xml:space="preserve"> and how many people are working on this topic?</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5B0B2D" w:rsidRPr="00327B6E" w:rsidTr="00131C28">
        <w:trPr>
          <w:trHeight w:val="1990"/>
        </w:trPr>
        <w:tc>
          <w:tcPr>
            <w:tcW w:w="9931" w:type="dxa"/>
            <w:shd w:val="clear" w:color="auto" w:fill="auto"/>
          </w:tcPr>
          <w:p w:rsidR="005B0B2D" w:rsidRPr="00327B6E" w:rsidRDefault="005C52CB" w:rsidP="00327B6E">
            <w:pPr>
              <w:spacing w:before="120" w:after="120"/>
              <w:rPr>
                <w:rFonts w:ascii="Segoe UI" w:hAnsi="Segoe UI" w:cs="Segoe UI"/>
                <w:lang w:val="en-US"/>
              </w:rPr>
            </w:pPr>
            <w:r>
              <w:rPr>
                <w:rFonts w:ascii="Segoe UI" w:hAnsi="Segoe UI" w:cs="Segoe UI"/>
                <w:lang w:val="en-US"/>
              </w:rPr>
              <w:t xml:space="preserve">We do not have a special department or position dedicated only to supervising e-health services. Mostly supervision of e-health is part of our supervising routine and every inspector does it in the case of necessity. One of our colleagues (who has a qualification of a social worker) is trained to  send </w:t>
            </w:r>
            <w:r w:rsidR="007C47BA">
              <w:rPr>
                <w:rFonts w:ascii="Segoe UI" w:hAnsi="Segoe UI" w:cs="Segoe UI"/>
                <w:lang w:val="en-US"/>
              </w:rPr>
              <w:t xml:space="preserve">direct </w:t>
            </w:r>
            <w:r>
              <w:rPr>
                <w:rFonts w:ascii="Segoe UI" w:hAnsi="Segoe UI" w:cs="Segoe UI"/>
                <w:lang w:val="en-US"/>
              </w:rPr>
              <w:t>en</w:t>
            </w:r>
            <w:r w:rsidR="000A28B6">
              <w:rPr>
                <w:rFonts w:ascii="Segoe UI" w:hAnsi="Segoe UI" w:cs="Segoe UI"/>
                <w:lang w:val="en-US"/>
              </w:rPr>
              <w:t>quiries to e-prescriptions data</w:t>
            </w:r>
            <w:r>
              <w:rPr>
                <w:rFonts w:ascii="Segoe UI" w:hAnsi="Segoe UI" w:cs="Segoe UI"/>
                <w:lang w:val="en-US"/>
              </w:rPr>
              <w:t>base</w:t>
            </w:r>
            <w:r w:rsidR="007C47BA">
              <w:rPr>
                <w:rFonts w:ascii="Segoe UI" w:hAnsi="Segoe UI" w:cs="Segoe UI"/>
                <w:lang w:val="en-US"/>
              </w:rPr>
              <w:t>.</w:t>
            </w:r>
          </w:p>
        </w:tc>
      </w:tr>
    </w:tbl>
    <w:p w:rsidR="005B0B2D" w:rsidRPr="008E2128" w:rsidRDefault="005B0B2D" w:rsidP="002C5B9E">
      <w:pPr>
        <w:numPr>
          <w:ilvl w:val="0"/>
          <w:numId w:val="4"/>
        </w:numPr>
        <w:spacing w:before="120" w:after="120"/>
        <w:rPr>
          <w:rFonts w:ascii="Segoe UI" w:hAnsi="Segoe UI" w:cs="Segoe UI"/>
          <w:b/>
          <w:lang w:val="en-US"/>
        </w:rPr>
      </w:pPr>
      <w:r w:rsidRPr="008E2128">
        <w:rPr>
          <w:rFonts w:ascii="Segoe UI" w:hAnsi="Segoe UI" w:cs="Segoe UI"/>
          <w:b/>
          <w:lang w:val="en-US"/>
        </w:rPr>
        <w:t xml:space="preserve">Based on what </w:t>
      </w:r>
      <w:r w:rsidR="00C53EEA">
        <w:rPr>
          <w:rFonts w:ascii="Segoe UI" w:hAnsi="Segoe UI" w:cs="Segoe UI"/>
          <w:b/>
          <w:lang w:val="en-US"/>
        </w:rPr>
        <w:t>(legal)</w:t>
      </w:r>
      <w:r w:rsidRPr="008E2128">
        <w:rPr>
          <w:rFonts w:ascii="Segoe UI" w:hAnsi="Segoe UI" w:cs="Segoe UI"/>
          <w:b/>
          <w:lang w:val="en-US"/>
        </w:rPr>
        <w:t>standards, guidelines</w:t>
      </w:r>
      <w:r w:rsidR="005F16EC">
        <w:rPr>
          <w:rFonts w:ascii="Segoe UI" w:hAnsi="Segoe UI" w:cs="Segoe UI"/>
          <w:b/>
          <w:lang w:val="en-US"/>
        </w:rPr>
        <w:t xml:space="preserve"> or </w:t>
      </w:r>
      <w:r w:rsidRPr="008E2128">
        <w:rPr>
          <w:rFonts w:ascii="Segoe UI" w:hAnsi="Segoe UI" w:cs="Segoe UI"/>
          <w:b/>
          <w:lang w:val="en-US"/>
        </w:rPr>
        <w:t>laws</w:t>
      </w:r>
      <w:r w:rsidR="00DA50C9">
        <w:rPr>
          <w:rFonts w:ascii="Segoe UI" w:hAnsi="Segoe UI" w:cs="Segoe UI"/>
          <w:b/>
          <w:lang w:val="en-US"/>
        </w:rPr>
        <w:t xml:space="preserve"> does</w:t>
      </w:r>
      <w:r w:rsidRPr="008E2128">
        <w:rPr>
          <w:rFonts w:ascii="Segoe UI" w:hAnsi="Segoe UI" w:cs="Segoe UI"/>
          <w:b/>
          <w:lang w:val="en-US"/>
        </w:rPr>
        <w:t xml:space="preserve"> you</w:t>
      </w:r>
      <w:r w:rsidR="008E2128" w:rsidRPr="008E2128">
        <w:rPr>
          <w:rFonts w:ascii="Segoe UI" w:hAnsi="Segoe UI" w:cs="Segoe UI"/>
          <w:b/>
          <w:lang w:val="en-US"/>
        </w:rPr>
        <w:t>r organization</w:t>
      </w:r>
      <w:r w:rsidRPr="008E2128">
        <w:rPr>
          <w:rFonts w:ascii="Segoe UI" w:hAnsi="Segoe UI" w:cs="Segoe UI"/>
          <w:b/>
          <w:lang w:val="en-US"/>
        </w:rPr>
        <w:t xml:space="preserve"> </w:t>
      </w:r>
      <w:r w:rsidR="008E2128">
        <w:rPr>
          <w:rFonts w:ascii="Segoe UI" w:hAnsi="Segoe UI" w:cs="Segoe UI"/>
          <w:b/>
          <w:lang w:val="en-US"/>
        </w:rPr>
        <w:t>practice supervision on e-Health</w:t>
      </w:r>
      <w:r w:rsidR="008F0B32">
        <w:rPr>
          <w:rFonts w:ascii="Segoe UI" w:hAnsi="Segoe UI" w:cs="Segoe UI"/>
          <w:b/>
          <w:lang w:val="en-US"/>
        </w:rPr>
        <w:t xml:space="preserve"> (if applicable)</w:t>
      </w:r>
      <w:r w:rsidRPr="008E2128">
        <w:rPr>
          <w:rFonts w:ascii="Segoe UI" w:hAnsi="Segoe UI" w:cs="Segoe UI"/>
          <w:b/>
          <w:lang w:val="en-US"/>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8E2128" w:rsidRPr="00327B6E" w:rsidTr="00131C28">
        <w:trPr>
          <w:trHeight w:val="2096"/>
        </w:trPr>
        <w:tc>
          <w:tcPr>
            <w:tcW w:w="9893" w:type="dxa"/>
            <w:shd w:val="clear" w:color="auto" w:fill="auto"/>
          </w:tcPr>
          <w:p w:rsidR="008E2128" w:rsidRDefault="005C52CB" w:rsidP="004121BC">
            <w:pPr>
              <w:spacing w:before="120" w:after="120"/>
              <w:rPr>
                <w:lang w:val="en"/>
              </w:rPr>
            </w:pPr>
            <w:r>
              <w:rPr>
                <w:rFonts w:ascii="Segoe UI" w:hAnsi="Segoe UI" w:cs="Segoe UI"/>
                <w:lang w:val="en-US"/>
              </w:rPr>
              <w:t xml:space="preserve">We practice supervision on e-health based on section </w:t>
            </w:r>
            <w:bookmarkStart w:id="1" w:name="para60lg1"/>
            <w:bookmarkEnd w:id="1"/>
            <w:r>
              <w:rPr>
                <w:rFonts w:ascii="Segoe UI" w:hAnsi="Segoe UI" w:cs="Segoe UI"/>
                <w:lang w:val="en-US"/>
              </w:rPr>
              <w:t xml:space="preserve">60 </w:t>
            </w:r>
            <w:r w:rsidR="004121BC">
              <w:rPr>
                <w:rFonts w:ascii="Segoe UI" w:hAnsi="Segoe UI" w:cs="Segoe UI"/>
                <w:lang w:val="en-US"/>
              </w:rPr>
              <w:t>of Health Services Organization Act that provides: s</w:t>
            </w:r>
            <w:proofErr w:type="spellStart"/>
            <w:r>
              <w:rPr>
                <w:lang w:val="en"/>
              </w:rPr>
              <w:t>tate</w:t>
            </w:r>
            <w:proofErr w:type="spellEnd"/>
            <w:r>
              <w:rPr>
                <w:lang w:val="en"/>
              </w:rPr>
              <w:t xml:space="preserve"> supervision over compliance with the requirements established for health care providers shall be exercised by the Health Board</w:t>
            </w:r>
            <w:r w:rsidR="004121BC">
              <w:rPr>
                <w:lang w:val="en"/>
              </w:rPr>
              <w:t xml:space="preserve"> (</w:t>
            </w:r>
            <w:hyperlink r:id="rId13" w:history="1">
              <w:r w:rsidR="004121BC" w:rsidRPr="00C05D02">
                <w:rPr>
                  <w:rStyle w:val="Hyperlink"/>
                  <w:lang w:val="en"/>
                </w:rPr>
                <w:t>https://www.riigiteataja.ee/en/eli/505032015002/consolide</w:t>
              </w:r>
            </w:hyperlink>
            <w:r w:rsidR="004121BC">
              <w:rPr>
                <w:lang w:val="en"/>
              </w:rPr>
              <w:t>)</w:t>
            </w:r>
          </w:p>
          <w:p w:rsidR="004121BC" w:rsidRDefault="004121BC" w:rsidP="004121BC">
            <w:pPr>
              <w:spacing w:before="120" w:after="120"/>
              <w:rPr>
                <w:lang w:val="en"/>
              </w:rPr>
            </w:pPr>
            <w:r>
              <w:rPr>
                <w:lang w:val="en"/>
              </w:rPr>
              <w:t>Provisions on health information system are part of the same act (chapter 5</w:t>
            </w:r>
            <w:r>
              <w:rPr>
                <w:vertAlign w:val="superscript"/>
                <w:lang w:val="en"/>
              </w:rPr>
              <w:t>1</w:t>
            </w:r>
            <w:r>
              <w:rPr>
                <w:lang w:val="en"/>
              </w:rPr>
              <w:t xml:space="preserve">). </w:t>
            </w:r>
          </w:p>
          <w:p w:rsidR="004121BC" w:rsidRPr="004121BC" w:rsidRDefault="004121BC" w:rsidP="00D27D2E">
            <w:pPr>
              <w:spacing w:before="120" w:after="120"/>
              <w:rPr>
                <w:rFonts w:ascii="Segoe UI" w:hAnsi="Segoe UI" w:cs="Segoe UI"/>
                <w:lang w:val="en-US"/>
              </w:rPr>
            </w:pPr>
            <w:r>
              <w:rPr>
                <w:lang w:val="en"/>
              </w:rPr>
              <w:t xml:space="preserve">Subsection 2 of section 2 of the </w:t>
            </w:r>
            <w:r w:rsidR="00D27D2E">
              <w:rPr>
                <w:lang w:val="en"/>
              </w:rPr>
              <w:t>P</w:t>
            </w:r>
            <w:r>
              <w:rPr>
                <w:lang w:val="en"/>
              </w:rPr>
              <w:t>e</w:t>
            </w:r>
            <w:r w:rsidR="00D27D2E">
              <w:rPr>
                <w:lang w:val="en"/>
              </w:rPr>
              <w:t>r</w:t>
            </w:r>
            <w:r>
              <w:rPr>
                <w:lang w:val="en"/>
              </w:rPr>
              <w:t>sonal Data protection Act provides that: an administrative authority shall process personal data only in the course of performance of public duties in order to perform obligations prescribed by law, an international agreement or directly applicable legislation of the Council of the European Union or the European Commission. (</w:t>
            </w:r>
            <w:hyperlink r:id="rId14" w:history="1">
              <w:r w:rsidRPr="00C05D02">
                <w:rPr>
                  <w:rStyle w:val="Hyperlink"/>
                  <w:lang w:val="en"/>
                </w:rPr>
                <w:t>https://www.riigiteataja.ee/en/eli/529012015008/consolide</w:t>
              </w:r>
            </w:hyperlink>
            <w:r>
              <w:rPr>
                <w:lang w:val="en"/>
              </w:rPr>
              <w:t xml:space="preserve">)  </w:t>
            </w:r>
          </w:p>
        </w:tc>
      </w:tr>
    </w:tbl>
    <w:p w:rsidR="005B0B2D" w:rsidRPr="00162A95" w:rsidRDefault="005B0B2D" w:rsidP="005B0B2D">
      <w:pPr>
        <w:numPr>
          <w:ilvl w:val="0"/>
          <w:numId w:val="4"/>
        </w:numPr>
        <w:spacing w:before="120" w:after="120"/>
        <w:rPr>
          <w:rFonts w:ascii="Segoe UI" w:hAnsi="Segoe UI" w:cs="Segoe UI"/>
          <w:lang w:val="en-US"/>
        </w:rPr>
        <w:sectPr w:rsidR="005B0B2D" w:rsidRPr="00162A95" w:rsidSect="00162A95">
          <w:pgSz w:w="11906" w:h="16838"/>
          <w:pgMar w:top="1418" w:right="1701" w:bottom="1418" w:left="1079" w:header="709" w:footer="709" w:gutter="0"/>
          <w:cols w:space="708"/>
          <w:docGrid w:linePitch="360"/>
        </w:sectPr>
      </w:pPr>
    </w:p>
    <w:p w:rsidR="00460032" w:rsidRDefault="0094262D" w:rsidP="00776AF7">
      <w:pPr>
        <w:spacing w:before="120" w:after="120"/>
        <w:rPr>
          <w:rFonts w:ascii="Segoe UI" w:hAnsi="Segoe UI" w:cs="Segoe UI"/>
          <w:lang w:val="en-US"/>
        </w:rPr>
      </w:pPr>
      <w:r w:rsidRPr="00383D0A">
        <w:rPr>
          <w:rFonts w:ascii="Segoe UI" w:hAnsi="Segoe UI" w:cs="Segoe UI"/>
          <w:b/>
          <w:sz w:val="28"/>
          <w:lang w:val="en-US"/>
        </w:rPr>
        <w:lastRenderedPageBreak/>
        <w:t xml:space="preserve">Section C – </w:t>
      </w:r>
      <w:r w:rsidR="00C53EEA">
        <w:rPr>
          <w:rFonts w:ascii="Segoe UI" w:hAnsi="Segoe UI" w:cs="Segoe UI"/>
          <w:b/>
          <w:sz w:val="28"/>
          <w:lang w:val="en-US"/>
        </w:rPr>
        <w:t xml:space="preserve">Main Supervisory aspects of e-Health </w:t>
      </w:r>
    </w:p>
    <w:p w:rsidR="00460032" w:rsidRPr="008E2128" w:rsidRDefault="006E2AE4" w:rsidP="00460032">
      <w:pPr>
        <w:numPr>
          <w:ilvl w:val="0"/>
          <w:numId w:val="5"/>
        </w:numPr>
        <w:spacing w:before="120" w:after="120"/>
        <w:rPr>
          <w:rFonts w:ascii="Segoe UI" w:hAnsi="Segoe UI" w:cs="Segoe UI"/>
          <w:b/>
          <w:lang w:val="en-US"/>
        </w:rPr>
      </w:pPr>
      <w:r>
        <w:rPr>
          <w:rFonts w:ascii="Segoe UI" w:hAnsi="Segoe UI" w:cs="Segoe UI"/>
          <w:b/>
          <w:lang w:val="en-US"/>
        </w:rPr>
        <w:t>How do</w:t>
      </w:r>
      <w:r w:rsidR="007248F3">
        <w:rPr>
          <w:rFonts w:ascii="Segoe UI" w:hAnsi="Segoe UI" w:cs="Segoe UI"/>
          <w:b/>
          <w:lang w:val="en-US"/>
        </w:rPr>
        <w:t>es</w:t>
      </w:r>
      <w:r w:rsidR="000039D9">
        <w:rPr>
          <w:rFonts w:ascii="Segoe UI" w:hAnsi="Segoe UI" w:cs="Segoe UI"/>
          <w:b/>
          <w:lang w:val="en-US"/>
        </w:rPr>
        <w:t xml:space="preserve"> you</w:t>
      </w:r>
      <w:r w:rsidR="007248F3">
        <w:rPr>
          <w:rFonts w:ascii="Segoe UI" w:hAnsi="Segoe UI" w:cs="Segoe UI"/>
          <w:b/>
          <w:lang w:val="en-US"/>
        </w:rPr>
        <w:t>r</w:t>
      </w:r>
      <w:r w:rsidR="000039D9">
        <w:rPr>
          <w:rFonts w:ascii="Segoe UI" w:hAnsi="Segoe UI" w:cs="Segoe UI"/>
          <w:b/>
          <w:lang w:val="en-US"/>
        </w:rPr>
        <w:t xml:space="preserve"> organization </w:t>
      </w:r>
      <w:r>
        <w:rPr>
          <w:rFonts w:ascii="Segoe UI" w:hAnsi="Segoe UI" w:cs="Segoe UI"/>
          <w:b/>
          <w:lang w:val="en-US"/>
        </w:rPr>
        <w:t>organize supervision</w:t>
      </w:r>
      <w:r w:rsidR="000039D9">
        <w:rPr>
          <w:rFonts w:ascii="Segoe UI" w:hAnsi="Segoe UI" w:cs="Segoe UI"/>
          <w:b/>
          <w:lang w:val="en-US"/>
        </w:rPr>
        <w:t xml:space="preserve"> </w:t>
      </w:r>
      <w:r w:rsidR="007248F3">
        <w:rPr>
          <w:rFonts w:ascii="Segoe UI" w:hAnsi="Segoe UI" w:cs="Segoe UI"/>
          <w:b/>
          <w:lang w:val="en-US"/>
        </w:rPr>
        <w:t xml:space="preserve">of e-Health </w:t>
      </w:r>
      <w:r w:rsidR="000039D9">
        <w:rPr>
          <w:rFonts w:ascii="Segoe UI" w:hAnsi="Segoe UI" w:cs="Segoe UI"/>
          <w:b/>
          <w:lang w:val="en-US"/>
        </w:rPr>
        <w:t>in</w:t>
      </w:r>
      <w:r w:rsidR="00460032">
        <w:rPr>
          <w:rFonts w:ascii="Segoe UI" w:hAnsi="Segoe UI" w:cs="Segoe UI"/>
          <w:b/>
          <w:lang w:val="en-US"/>
        </w:rPr>
        <w:t xml:space="preserve"> </w:t>
      </w:r>
      <w:r w:rsidR="007248F3">
        <w:rPr>
          <w:rFonts w:ascii="Segoe UI" w:hAnsi="Segoe UI" w:cs="Segoe UI"/>
          <w:b/>
          <w:lang w:val="en-US"/>
        </w:rPr>
        <w:t xml:space="preserve">the </w:t>
      </w:r>
      <w:r w:rsidR="00460032">
        <w:rPr>
          <w:rFonts w:ascii="Segoe UI" w:hAnsi="Segoe UI" w:cs="Segoe UI"/>
          <w:b/>
          <w:lang w:val="en-US"/>
        </w:rPr>
        <w:t>health care sector</w:t>
      </w:r>
      <w:r w:rsidR="00460032" w:rsidRPr="008E2128">
        <w:rPr>
          <w:rFonts w:ascii="Segoe UI" w:hAnsi="Segoe UI" w:cs="Segoe UI"/>
          <w:b/>
          <w:lang w:val="en-US"/>
        </w:rPr>
        <w:t>?</w:t>
      </w:r>
      <w:r w:rsidR="000039D9">
        <w:rPr>
          <w:rFonts w:ascii="Segoe UI" w:hAnsi="Segoe UI" w:cs="Segoe UI"/>
          <w:b/>
          <w:lang w:val="en-US"/>
        </w:rPr>
        <w:t xml:space="preserve"> </w:t>
      </w:r>
      <w:r w:rsidR="007248F3">
        <w:rPr>
          <w:rFonts w:ascii="Segoe UI" w:hAnsi="Segoe UI" w:cs="Segoe UI"/>
          <w:b/>
          <w:lang w:val="en-US"/>
        </w:rPr>
        <w:t>For example, by v</w:t>
      </w:r>
      <w:r>
        <w:rPr>
          <w:rFonts w:ascii="Segoe UI" w:hAnsi="Segoe UI" w:cs="Segoe UI"/>
          <w:b/>
          <w:lang w:val="en-US"/>
        </w:rPr>
        <w:t xml:space="preserve">isiting health product </w:t>
      </w:r>
      <w:r w:rsidR="000121CC">
        <w:rPr>
          <w:rFonts w:ascii="Segoe UI" w:hAnsi="Segoe UI" w:cs="Segoe UI"/>
          <w:b/>
          <w:lang w:val="en-US"/>
        </w:rPr>
        <w:t>manufacturers</w:t>
      </w:r>
      <w:r>
        <w:rPr>
          <w:rFonts w:ascii="Segoe UI" w:hAnsi="Segoe UI" w:cs="Segoe UI"/>
          <w:b/>
          <w:lang w:val="en-US"/>
        </w:rPr>
        <w:t xml:space="preserve">, </w:t>
      </w:r>
      <w:r w:rsidR="007248F3">
        <w:rPr>
          <w:rFonts w:ascii="Segoe UI" w:hAnsi="Segoe UI" w:cs="Segoe UI"/>
          <w:b/>
          <w:lang w:val="en-US"/>
        </w:rPr>
        <w:t xml:space="preserve">monitoring </w:t>
      </w:r>
      <w:r>
        <w:rPr>
          <w:rFonts w:ascii="Segoe UI" w:hAnsi="Segoe UI" w:cs="Segoe UI"/>
          <w:b/>
          <w:lang w:val="en-US"/>
        </w:rPr>
        <w:t xml:space="preserve">the implementation of new medical systems, based on claims, </w:t>
      </w:r>
      <w:r w:rsidR="007248F3">
        <w:rPr>
          <w:rFonts w:ascii="Segoe UI" w:hAnsi="Segoe UI" w:cs="Segoe UI"/>
          <w:b/>
          <w:lang w:val="en-US"/>
        </w:rPr>
        <w:t xml:space="preserve">or </w:t>
      </w:r>
      <w:r>
        <w:rPr>
          <w:rFonts w:ascii="Segoe UI" w:hAnsi="Segoe UI" w:cs="Segoe UI"/>
          <w:b/>
          <w:lang w:val="en-US"/>
        </w:rPr>
        <w:t xml:space="preserve">other </w:t>
      </w:r>
      <w:r w:rsidR="007248F3">
        <w:rPr>
          <w:rFonts w:ascii="Segoe UI" w:hAnsi="Segoe UI" w:cs="Segoe UI"/>
          <w:b/>
          <w:lang w:val="en-US"/>
        </w:rPr>
        <w:t>methods</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460032" w:rsidRPr="00327B6E" w:rsidTr="00327B6E">
        <w:trPr>
          <w:trHeight w:val="1425"/>
        </w:trPr>
        <w:tc>
          <w:tcPr>
            <w:tcW w:w="9132" w:type="dxa"/>
            <w:shd w:val="clear" w:color="auto" w:fill="auto"/>
          </w:tcPr>
          <w:p w:rsidR="00460032" w:rsidRPr="00327B6E" w:rsidRDefault="00DF4175" w:rsidP="00327B6E">
            <w:pPr>
              <w:spacing w:before="120" w:after="120"/>
              <w:rPr>
                <w:rFonts w:ascii="Segoe UI" w:hAnsi="Segoe UI" w:cs="Segoe UI"/>
                <w:lang w:val="en-US"/>
              </w:rPr>
            </w:pPr>
            <w:r>
              <w:rPr>
                <w:rFonts w:ascii="Segoe UI" w:hAnsi="Segoe UI" w:cs="Segoe UI"/>
                <w:lang w:val="en-US"/>
              </w:rPr>
              <w:t>We use all the methods mentioned in the question above.</w:t>
            </w:r>
          </w:p>
        </w:tc>
      </w:tr>
    </w:tbl>
    <w:p w:rsidR="00FC1494" w:rsidRPr="008E2128" w:rsidRDefault="006E2AE4" w:rsidP="006E2AE4">
      <w:pPr>
        <w:numPr>
          <w:ilvl w:val="0"/>
          <w:numId w:val="5"/>
        </w:numPr>
        <w:spacing w:before="120" w:after="120"/>
        <w:rPr>
          <w:rFonts w:ascii="Segoe UI" w:hAnsi="Segoe UI" w:cs="Segoe UI"/>
          <w:b/>
          <w:lang w:val="en-US"/>
        </w:rPr>
      </w:pPr>
      <w:r>
        <w:rPr>
          <w:rFonts w:ascii="Segoe UI" w:hAnsi="Segoe UI" w:cs="Segoe UI"/>
          <w:b/>
          <w:lang w:val="en-US"/>
        </w:rPr>
        <w:t>W</w:t>
      </w:r>
      <w:r w:rsidR="00FC1494">
        <w:rPr>
          <w:rFonts w:ascii="Segoe UI" w:hAnsi="Segoe UI" w:cs="Segoe UI"/>
          <w:b/>
          <w:lang w:val="en-US"/>
        </w:rPr>
        <w:t>hat are the main risks</w:t>
      </w:r>
      <w:r w:rsidR="000039D9">
        <w:rPr>
          <w:rFonts w:ascii="Segoe UI" w:hAnsi="Segoe UI" w:cs="Segoe UI"/>
          <w:b/>
          <w:lang w:val="en-US"/>
        </w:rPr>
        <w:t xml:space="preserve"> and benefits</w:t>
      </w:r>
      <w:r w:rsidR="00FC1494">
        <w:rPr>
          <w:rFonts w:ascii="Segoe UI" w:hAnsi="Segoe UI" w:cs="Segoe UI"/>
          <w:b/>
          <w:lang w:val="en-US"/>
        </w:rPr>
        <w:t xml:space="preserve"> for </w:t>
      </w:r>
      <w:r w:rsidR="00A35649">
        <w:rPr>
          <w:rFonts w:ascii="Segoe UI" w:hAnsi="Segoe UI" w:cs="Segoe UI"/>
          <w:b/>
          <w:lang w:val="en-US"/>
        </w:rPr>
        <w:t xml:space="preserve">the </w:t>
      </w:r>
      <w:r w:rsidR="00FC1494">
        <w:rPr>
          <w:rFonts w:ascii="Segoe UI" w:hAnsi="Segoe UI" w:cs="Segoe UI"/>
          <w:b/>
          <w:lang w:val="en-US"/>
        </w:rPr>
        <w:t xml:space="preserve">health care sector </w:t>
      </w:r>
      <w:r w:rsidR="00A35649">
        <w:rPr>
          <w:rFonts w:ascii="Segoe UI" w:hAnsi="Segoe UI" w:cs="Segoe UI"/>
          <w:b/>
          <w:lang w:val="en-US"/>
        </w:rPr>
        <w:t>when implementing</w:t>
      </w:r>
      <w:r w:rsidR="00FC1494">
        <w:rPr>
          <w:rFonts w:ascii="Segoe UI" w:hAnsi="Segoe UI" w:cs="Segoe UI"/>
          <w:b/>
          <w:lang w:val="en-US"/>
        </w:rPr>
        <w:t xml:space="preserve"> e-Health</w:t>
      </w:r>
      <w:r w:rsidR="00FC1494" w:rsidRPr="008E2128">
        <w:rPr>
          <w:rFonts w:ascii="Segoe UI" w:hAnsi="Segoe UI" w:cs="Segoe UI"/>
          <w:b/>
          <w:lang w:val="en-US"/>
        </w:rPr>
        <w:t>?</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FC1494" w:rsidRPr="00327B6E" w:rsidTr="00A62290">
        <w:trPr>
          <w:trHeight w:val="1656"/>
        </w:trPr>
        <w:tc>
          <w:tcPr>
            <w:tcW w:w="9086" w:type="dxa"/>
            <w:shd w:val="clear" w:color="auto" w:fill="auto"/>
          </w:tcPr>
          <w:p w:rsidR="00DF4175" w:rsidRDefault="00DF4175" w:rsidP="00327B6E">
            <w:pPr>
              <w:spacing w:before="120" w:after="120"/>
              <w:rPr>
                <w:rFonts w:ascii="Segoe UI" w:hAnsi="Segoe UI" w:cs="Segoe UI"/>
                <w:lang w:val="en-US"/>
              </w:rPr>
            </w:pPr>
            <w:r>
              <w:rPr>
                <w:rFonts w:ascii="Segoe UI" w:hAnsi="Segoe UI" w:cs="Segoe UI"/>
                <w:lang w:val="en-US"/>
              </w:rPr>
              <w:t>The main risks are:</w:t>
            </w:r>
          </w:p>
          <w:p w:rsidR="00FC1494" w:rsidRDefault="00DF4175" w:rsidP="00327B6E">
            <w:pPr>
              <w:spacing w:before="120" w:after="120"/>
              <w:rPr>
                <w:rFonts w:ascii="Segoe UI" w:hAnsi="Segoe UI" w:cs="Segoe UI"/>
                <w:lang w:val="en-US"/>
              </w:rPr>
            </w:pPr>
            <w:r>
              <w:rPr>
                <w:rFonts w:ascii="Segoe UI" w:hAnsi="Segoe UI" w:cs="Segoe UI"/>
                <w:lang w:val="en-US"/>
              </w:rPr>
              <w:t>- the quality of data is low (either too much or too little, the data is not structured and machine readable);</w:t>
            </w:r>
          </w:p>
          <w:p w:rsidR="00DF4175" w:rsidRDefault="00DF4175" w:rsidP="00DF4175">
            <w:pPr>
              <w:spacing w:before="120" w:after="120"/>
              <w:rPr>
                <w:rFonts w:ascii="Segoe UI" w:hAnsi="Segoe UI" w:cs="Segoe UI"/>
                <w:lang w:val="en-US"/>
              </w:rPr>
            </w:pPr>
            <w:r>
              <w:rPr>
                <w:rFonts w:ascii="Segoe UI" w:hAnsi="Segoe UI" w:cs="Segoe UI"/>
                <w:lang w:val="en-US"/>
              </w:rPr>
              <w:t xml:space="preserve">-Service providers use different types of software programs that sometimes do not align with software used by E-health Information </w:t>
            </w:r>
            <w:r w:rsidR="00D27D2E">
              <w:rPr>
                <w:rFonts w:ascii="Segoe UI" w:hAnsi="Segoe UI" w:cs="Segoe UI"/>
                <w:lang w:val="en-US"/>
              </w:rPr>
              <w:t xml:space="preserve">System </w:t>
            </w:r>
            <w:r>
              <w:rPr>
                <w:rFonts w:ascii="Segoe UI" w:hAnsi="Segoe UI" w:cs="Segoe UI"/>
                <w:lang w:val="en-US"/>
              </w:rPr>
              <w:t>that causes delays in sending information or the information is not sent at all, i.e. the data is not available;</w:t>
            </w:r>
          </w:p>
          <w:p w:rsidR="00DF4175" w:rsidRDefault="00DF4175" w:rsidP="00DF4175">
            <w:pPr>
              <w:spacing w:before="120" w:after="120"/>
              <w:rPr>
                <w:rFonts w:ascii="Segoe UI" w:hAnsi="Segoe UI" w:cs="Segoe UI"/>
                <w:lang w:val="en-US"/>
              </w:rPr>
            </w:pPr>
            <w:r>
              <w:rPr>
                <w:rFonts w:ascii="Segoe UI" w:hAnsi="Segoe UI" w:cs="Segoe UI"/>
                <w:lang w:val="en-US"/>
              </w:rPr>
              <w:t xml:space="preserve">- Service providers make use of the fact that they can access the data base in any place (for example prescribe using mobile telephone and not show up in their practice </w:t>
            </w:r>
            <w:r w:rsidR="00D27D2E">
              <w:rPr>
                <w:rFonts w:ascii="Segoe UI" w:hAnsi="Segoe UI" w:cs="Segoe UI"/>
                <w:lang w:val="en-US"/>
              </w:rPr>
              <w:t>during</w:t>
            </w:r>
            <w:r>
              <w:rPr>
                <w:rFonts w:ascii="Segoe UI" w:hAnsi="Segoe UI" w:cs="Segoe UI"/>
                <w:lang w:val="en-US"/>
              </w:rPr>
              <w:t xml:space="preserve"> the reception hours, allowing to </w:t>
            </w:r>
            <w:r w:rsidR="00D27D2E">
              <w:rPr>
                <w:rFonts w:ascii="Segoe UI" w:hAnsi="Segoe UI" w:cs="Segoe UI"/>
                <w:lang w:val="en-US"/>
              </w:rPr>
              <w:t>use their ID cards by colleagues who are not qualified to write prescriptions);</w:t>
            </w:r>
          </w:p>
          <w:p w:rsidR="00D27D2E" w:rsidRDefault="00D27D2E" w:rsidP="00DF4175">
            <w:pPr>
              <w:spacing w:before="120" w:after="120"/>
              <w:rPr>
                <w:rFonts w:ascii="Segoe UI" w:hAnsi="Segoe UI" w:cs="Segoe UI"/>
                <w:lang w:val="en-US"/>
              </w:rPr>
            </w:pPr>
            <w:r>
              <w:rPr>
                <w:rFonts w:ascii="Segoe UI" w:hAnsi="Segoe UI" w:cs="Segoe UI"/>
                <w:lang w:val="en-US"/>
              </w:rPr>
              <w:t>- failure of technics (and sometimes development of IT programs) or disability to make proper use thereof</w:t>
            </w:r>
            <w:r w:rsidR="000A28B6">
              <w:rPr>
                <w:rFonts w:ascii="Segoe UI" w:hAnsi="Segoe UI" w:cs="Segoe UI"/>
                <w:lang w:val="en-US"/>
              </w:rPr>
              <w:t>;</w:t>
            </w:r>
          </w:p>
          <w:p w:rsidR="000A28B6" w:rsidRDefault="00D27D2E" w:rsidP="00DF4175">
            <w:pPr>
              <w:spacing w:before="120" w:after="120"/>
              <w:rPr>
                <w:rFonts w:ascii="Segoe UI" w:hAnsi="Segoe UI" w:cs="Segoe UI"/>
                <w:lang w:val="en-US"/>
              </w:rPr>
            </w:pPr>
            <w:r>
              <w:rPr>
                <w:rFonts w:ascii="Segoe UI" w:hAnsi="Segoe UI" w:cs="Segoe UI"/>
                <w:lang w:val="en-US"/>
              </w:rPr>
              <w:t xml:space="preserve">- high costs and rapid </w:t>
            </w:r>
            <w:r w:rsidR="00AD501E">
              <w:rPr>
                <w:rFonts w:ascii="Segoe UI" w:hAnsi="Segoe UI" w:cs="Segoe UI"/>
                <w:lang w:val="en-US"/>
              </w:rPr>
              <w:t xml:space="preserve">development of new knowledge which brings to rapid </w:t>
            </w:r>
            <w:r>
              <w:rPr>
                <w:rFonts w:ascii="Segoe UI" w:hAnsi="Segoe UI" w:cs="Segoe UI"/>
                <w:lang w:val="en-US"/>
              </w:rPr>
              <w:t xml:space="preserve">deterioration </w:t>
            </w:r>
            <w:r w:rsidR="000A28B6">
              <w:rPr>
                <w:rFonts w:ascii="Segoe UI" w:hAnsi="Segoe UI" w:cs="Segoe UI"/>
                <w:lang w:val="en-US"/>
              </w:rPr>
              <w:t>of older programs;</w:t>
            </w:r>
          </w:p>
          <w:p w:rsidR="00D07C99" w:rsidRDefault="000A28B6" w:rsidP="00DF4175">
            <w:pPr>
              <w:spacing w:before="120" w:after="120"/>
              <w:rPr>
                <w:rFonts w:ascii="Segoe UI" w:hAnsi="Segoe UI" w:cs="Segoe UI"/>
                <w:lang w:val="en-US"/>
              </w:rPr>
            </w:pPr>
            <w:r>
              <w:rPr>
                <w:rFonts w:ascii="Segoe UI" w:hAnsi="Segoe UI" w:cs="Segoe UI"/>
                <w:lang w:val="en-US"/>
              </w:rPr>
              <w:t xml:space="preserve"> </w:t>
            </w:r>
            <w:r w:rsidR="00D07C99">
              <w:rPr>
                <w:rFonts w:ascii="Segoe UI" w:hAnsi="Segoe UI" w:cs="Segoe UI"/>
                <w:lang w:val="en-US"/>
              </w:rPr>
              <w:t>- when too many organizations have direct access to the E-health information system then many patients may close their information.</w:t>
            </w:r>
          </w:p>
          <w:p w:rsidR="00DF4175" w:rsidRDefault="00DF4175" w:rsidP="00DF4175">
            <w:pPr>
              <w:spacing w:before="120" w:after="120"/>
              <w:rPr>
                <w:rFonts w:ascii="Segoe UI" w:hAnsi="Segoe UI" w:cs="Segoe UI"/>
                <w:lang w:val="en-US"/>
              </w:rPr>
            </w:pPr>
            <w:r>
              <w:rPr>
                <w:rFonts w:ascii="Segoe UI" w:hAnsi="Segoe UI" w:cs="Segoe UI"/>
                <w:lang w:val="en-US"/>
              </w:rPr>
              <w:t>Benefits are:</w:t>
            </w:r>
          </w:p>
          <w:p w:rsidR="00DF4175" w:rsidRDefault="00D27D2E" w:rsidP="00DF4175">
            <w:pPr>
              <w:pStyle w:val="Lijstalinea"/>
              <w:numPr>
                <w:ilvl w:val="0"/>
                <w:numId w:val="9"/>
              </w:numPr>
              <w:spacing w:before="120" w:after="120"/>
              <w:rPr>
                <w:rFonts w:ascii="Segoe UI" w:hAnsi="Segoe UI" w:cs="Segoe UI"/>
                <w:lang w:val="en-US"/>
              </w:rPr>
            </w:pPr>
            <w:r>
              <w:rPr>
                <w:rFonts w:ascii="Segoe UI" w:hAnsi="Segoe UI" w:cs="Segoe UI"/>
                <w:lang w:val="en-US"/>
              </w:rPr>
              <w:t>Patients who live in remote places (like small islands) can still access medical care via telemedicine;</w:t>
            </w:r>
          </w:p>
          <w:p w:rsidR="00D27D2E" w:rsidRDefault="00D27D2E" w:rsidP="00DF4175">
            <w:pPr>
              <w:pStyle w:val="Lijstalinea"/>
              <w:numPr>
                <w:ilvl w:val="0"/>
                <w:numId w:val="9"/>
              </w:numPr>
              <w:spacing w:before="120" w:after="120"/>
              <w:rPr>
                <w:rFonts w:ascii="Segoe UI" w:hAnsi="Segoe UI" w:cs="Segoe UI"/>
                <w:lang w:val="en-US"/>
              </w:rPr>
            </w:pPr>
            <w:r>
              <w:rPr>
                <w:rFonts w:ascii="Segoe UI" w:hAnsi="Segoe UI" w:cs="Segoe UI"/>
                <w:lang w:val="en-US"/>
              </w:rPr>
              <w:t>Al</w:t>
            </w:r>
            <w:r w:rsidR="00CE51CA">
              <w:rPr>
                <w:rFonts w:ascii="Segoe UI" w:hAnsi="Segoe UI" w:cs="Segoe UI"/>
                <w:lang w:val="en-US"/>
              </w:rPr>
              <w:t>l data on a single</w:t>
            </w:r>
            <w:r>
              <w:rPr>
                <w:rFonts w:ascii="Segoe UI" w:hAnsi="Segoe UI" w:cs="Segoe UI"/>
                <w:lang w:val="en-US"/>
              </w:rPr>
              <w:t xml:space="preserve"> patient is theoretically contained in one database</w:t>
            </w:r>
          </w:p>
          <w:p w:rsidR="00D27D2E" w:rsidRDefault="00D27D2E" w:rsidP="00DF4175">
            <w:pPr>
              <w:pStyle w:val="Lijstalinea"/>
              <w:numPr>
                <w:ilvl w:val="0"/>
                <w:numId w:val="9"/>
              </w:numPr>
              <w:spacing w:before="120" w:after="120"/>
              <w:rPr>
                <w:rFonts w:ascii="Segoe UI" w:hAnsi="Segoe UI" w:cs="Segoe UI"/>
                <w:lang w:val="en-US"/>
              </w:rPr>
            </w:pPr>
            <w:r>
              <w:rPr>
                <w:rFonts w:ascii="Segoe UI" w:hAnsi="Segoe UI" w:cs="Segoe UI"/>
                <w:lang w:val="en-US"/>
              </w:rPr>
              <w:t>Number of procedures and medical images can be reduced</w:t>
            </w:r>
          </w:p>
          <w:p w:rsidR="00AF51CB" w:rsidRPr="0062386B" w:rsidRDefault="00AF51CB" w:rsidP="00DF4175">
            <w:pPr>
              <w:pStyle w:val="Lijstalinea"/>
              <w:numPr>
                <w:ilvl w:val="0"/>
                <w:numId w:val="9"/>
              </w:numPr>
              <w:spacing w:before="120" w:after="120"/>
              <w:rPr>
                <w:rFonts w:ascii="Segoe UI" w:hAnsi="Segoe UI" w:cs="Segoe UI"/>
                <w:lang w:val="en-US"/>
              </w:rPr>
            </w:pPr>
            <w:r w:rsidRPr="0062386B">
              <w:rPr>
                <w:rFonts w:ascii="Segoe UI" w:hAnsi="Segoe UI" w:cs="Segoe UI"/>
                <w:lang w:val="en-US"/>
              </w:rPr>
              <w:t>Health care service providers, Ambulance and Social Insurance Board</w:t>
            </w:r>
            <w:r w:rsidR="00657D54" w:rsidRPr="0062386B">
              <w:rPr>
                <w:rFonts w:ascii="Segoe UI" w:hAnsi="Segoe UI" w:cs="Segoe UI"/>
                <w:lang w:val="en-US"/>
              </w:rPr>
              <w:t xml:space="preserve"> can</w:t>
            </w:r>
            <w:r w:rsidRPr="0062386B">
              <w:rPr>
                <w:rFonts w:ascii="Segoe UI" w:hAnsi="Segoe UI" w:cs="Segoe UI"/>
                <w:lang w:val="en-US"/>
              </w:rPr>
              <w:t xml:space="preserve"> use patients information on-line</w:t>
            </w:r>
          </w:p>
          <w:p w:rsidR="00DF4175" w:rsidRDefault="00DF4175" w:rsidP="00DF4175">
            <w:pPr>
              <w:spacing w:before="120" w:after="120"/>
              <w:rPr>
                <w:rFonts w:ascii="Segoe UI" w:hAnsi="Segoe UI" w:cs="Segoe UI"/>
                <w:lang w:val="en-US"/>
              </w:rPr>
            </w:pPr>
          </w:p>
          <w:p w:rsidR="00DF4175" w:rsidRPr="00327B6E" w:rsidRDefault="00DF4175" w:rsidP="00DF4175">
            <w:pPr>
              <w:spacing w:before="120" w:after="120"/>
              <w:rPr>
                <w:rFonts w:ascii="Segoe UI" w:hAnsi="Segoe UI" w:cs="Segoe UI"/>
                <w:lang w:val="en-US"/>
              </w:rPr>
            </w:pP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lastRenderedPageBreak/>
        <w:t>Do</w:t>
      </w:r>
      <w:r w:rsidR="007248F3">
        <w:rPr>
          <w:rFonts w:ascii="Segoe UI" w:hAnsi="Segoe UI" w:cs="Segoe UI"/>
          <w:b/>
          <w:lang w:val="en-US"/>
        </w:rPr>
        <w:t>es</w:t>
      </w:r>
      <w:r>
        <w:rPr>
          <w:rFonts w:ascii="Segoe UI" w:hAnsi="Segoe UI" w:cs="Segoe UI"/>
          <w:b/>
          <w:lang w:val="en-US"/>
        </w:rPr>
        <w:t xml:space="preserve"> you</w:t>
      </w:r>
      <w:r w:rsidR="007248F3">
        <w:rPr>
          <w:rFonts w:ascii="Segoe UI" w:hAnsi="Segoe UI" w:cs="Segoe UI"/>
          <w:b/>
          <w:lang w:val="en-US"/>
        </w:rPr>
        <w:t>r</w:t>
      </w:r>
      <w:r>
        <w:rPr>
          <w:rFonts w:ascii="Segoe UI" w:hAnsi="Segoe UI" w:cs="Segoe UI"/>
          <w:b/>
          <w:lang w:val="en-US"/>
        </w:rPr>
        <w:t xml:space="preserve"> </w:t>
      </w:r>
      <w:r w:rsidR="000039D9">
        <w:rPr>
          <w:rFonts w:ascii="Segoe UI" w:hAnsi="Segoe UI" w:cs="Segoe UI"/>
          <w:b/>
          <w:lang w:val="en-US"/>
        </w:rPr>
        <w:t xml:space="preserve">organization </w:t>
      </w:r>
      <w:r>
        <w:rPr>
          <w:rFonts w:ascii="Segoe UI" w:hAnsi="Segoe UI" w:cs="Segoe UI"/>
          <w:b/>
          <w:lang w:val="en-US"/>
        </w:rPr>
        <w:t xml:space="preserve">have good examples </w:t>
      </w:r>
      <w:r w:rsidR="007248F3">
        <w:rPr>
          <w:rFonts w:ascii="Segoe UI" w:hAnsi="Segoe UI" w:cs="Segoe UI"/>
          <w:b/>
          <w:lang w:val="en-US"/>
        </w:rPr>
        <w:t xml:space="preserve">of (supervising) </w:t>
      </w:r>
      <w:r>
        <w:rPr>
          <w:rFonts w:ascii="Segoe UI" w:hAnsi="Segoe UI" w:cs="Segoe UI"/>
          <w:b/>
          <w:lang w:val="en-US"/>
        </w:rPr>
        <w:t>e-Health</w:t>
      </w:r>
      <w:r w:rsidRPr="008E2128">
        <w:rPr>
          <w:rFonts w:ascii="Segoe UI" w:hAnsi="Segoe UI" w:cs="Segoe UI"/>
          <w:b/>
          <w:lang w:val="en-US"/>
        </w:rPr>
        <w:t>?</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FC1494" w:rsidRPr="00327B6E" w:rsidTr="00327B6E">
        <w:trPr>
          <w:trHeight w:val="1596"/>
        </w:trPr>
        <w:tc>
          <w:tcPr>
            <w:tcW w:w="9259" w:type="dxa"/>
            <w:shd w:val="clear" w:color="auto" w:fill="auto"/>
          </w:tcPr>
          <w:p w:rsidR="00FC1494" w:rsidRPr="00096CB8" w:rsidRDefault="00CE51CA" w:rsidP="00657D54">
            <w:pPr>
              <w:spacing w:before="120" w:after="120"/>
              <w:rPr>
                <w:rFonts w:ascii="Segoe UI" w:hAnsi="Segoe UI" w:cs="Segoe UI"/>
                <w:highlight w:val="yellow"/>
                <w:lang w:val="en-US"/>
              </w:rPr>
            </w:pPr>
            <w:r w:rsidRPr="0062386B">
              <w:rPr>
                <w:rFonts w:ascii="Segoe UI" w:hAnsi="Segoe UI" w:cs="Segoe UI"/>
                <w:lang w:val="en-US"/>
              </w:rPr>
              <w:t>Based on information that we received from the Estonian Road Administration we made an inquiry to e-prescriptions data based on the usage of psychotropic drugs by professional drivers. The result was that 17,6 % of professional drivers aged between 40-65 have been prescribed psychotropic drugs. As according to Estonian law (contrary to the EU legislation)</w:t>
            </w:r>
            <w:r w:rsidR="00657D54" w:rsidRPr="0062386B">
              <w:rPr>
                <w:rFonts w:ascii="Segoe UI" w:hAnsi="Segoe UI" w:cs="Segoe UI"/>
                <w:lang w:val="en-US"/>
              </w:rPr>
              <w:t xml:space="preserve"> using of</w:t>
            </w:r>
            <w:r w:rsidRPr="0062386B">
              <w:rPr>
                <w:rFonts w:ascii="Segoe UI" w:hAnsi="Segoe UI" w:cs="Segoe UI"/>
                <w:lang w:val="en-US"/>
              </w:rPr>
              <w:t xml:space="preserve"> </w:t>
            </w:r>
            <w:r w:rsidR="00657D54" w:rsidRPr="0062386B">
              <w:rPr>
                <w:rFonts w:ascii="Segoe UI" w:hAnsi="Segoe UI" w:cs="Segoe UI"/>
                <w:lang w:val="en-US"/>
              </w:rPr>
              <w:t xml:space="preserve">psychotropic drugs is </w:t>
            </w:r>
            <w:r w:rsidRPr="0062386B">
              <w:rPr>
                <w:rFonts w:ascii="Segoe UI" w:hAnsi="Segoe UI" w:cs="Segoe UI"/>
                <w:lang w:val="en-US"/>
              </w:rPr>
              <w:t>an absolute contraindication for having a valid driver`s health certificate</w:t>
            </w:r>
            <w:r w:rsidR="00657D54" w:rsidRPr="0062386B">
              <w:rPr>
                <w:rFonts w:ascii="Segoe UI" w:hAnsi="Segoe UI" w:cs="Segoe UI"/>
                <w:lang w:val="en-US"/>
              </w:rPr>
              <w:t>.</w:t>
            </w:r>
            <w:r w:rsidRPr="0062386B">
              <w:rPr>
                <w:rFonts w:ascii="Segoe UI" w:hAnsi="Segoe UI" w:cs="Segoe UI"/>
                <w:lang w:val="en-US"/>
              </w:rPr>
              <w:t xml:space="preserve"> Based on this information we made a proposal to the Ministry of S</w:t>
            </w:r>
            <w:r w:rsidR="00096CB8" w:rsidRPr="0062386B">
              <w:rPr>
                <w:rFonts w:ascii="Segoe UI" w:hAnsi="Segoe UI" w:cs="Segoe UI"/>
                <w:lang w:val="en-US"/>
              </w:rPr>
              <w:t>ocial Affairs to consider to change the law and consider using of psychotropic drugs as a relative contraindication where the doctors have a say about their patient.</w:t>
            </w: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t>Do</w:t>
      </w:r>
      <w:r w:rsidR="007248F3">
        <w:rPr>
          <w:rFonts w:ascii="Segoe UI" w:hAnsi="Segoe UI" w:cs="Segoe UI"/>
          <w:b/>
          <w:lang w:val="en-US"/>
        </w:rPr>
        <w:t xml:space="preserve"> you</w:t>
      </w:r>
      <w:r w:rsidR="000039D9">
        <w:rPr>
          <w:rFonts w:ascii="Segoe UI" w:hAnsi="Segoe UI" w:cs="Segoe UI"/>
          <w:b/>
          <w:lang w:val="en-US"/>
        </w:rPr>
        <w:t xml:space="preserve"> </w:t>
      </w:r>
      <w:r>
        <w:rPr>
          <w:rFonts w:ascii="Segoe UI" w:hAnsi="Segoe UI" w:cs="Segoe UI"/>
          <w:b/>
          <w:lang w:val="en-US"/>
        </w:rPr>
        <w:t xml:space="preserve">have </w:t>
      </w:r>
      <w:r w:rsidR="007248F3">
        <w:rPr>
          <w:rFonts w:ascii="Segoe UI" w:hAnsi="Segoe UI" w:cs="Segoe UI"/>
          <w:b/>
          <w:lang w:val="en-US"/>
        </w:rPr>
        <w:t>examples</w:t>
      </w:r>
      <w:r>
        <w:rPr>
          <w:rFonts w:ascii="Segoe UI" w:hAnsi="Segoe UI" w:cs="Segoe UI"/>
          <w:b/>
          <w:lang w:val="en-US"/>
        </w:rPr>
        <w:t xml:space="preserve"> </w:t>
      </w:r>
      <w:r w:rsidR="007248F3">
        <w:rPr>
          <w:rFonts w:ascii="Segoe UI" w:hAnsi="Segoe UI" w:cs="Segoe UI"/>
          <w:b/>
          <w:lang w:val="en-US"/>
        </w:rPr>
        <w:t xml:space="preserve">of health care organizations that experienced problems/ issues when implementing </w:t>
      </w:r>
      <w:r>
        <w:rPr>
          <w:rFonts w:ascii="Segoe UI" w:hAnsi="Segoe UI" w:cs="Segoe UI"/>
          <w:b/>
          <w:lang w:val="en-US"/>
        </w:rPr>
        <w:t>e-Health</w:t>
      </w:r>
      <w:r w:rsidRPr="008E2128">
        <w:rPr>
          <w:rFonts w:ascii="Segoe UI" w:hAnsi="Segoe UI" w:cs="Segoe UI"/>
          <w:b/>
          <w:lang w:val="en-US"/>
        </w:rPr>
        <w:t>?</w:t>
      </w:r>
      <w:r w:rsidR="007248F3">
        <w:rPr>
          <w:rFonts w:ascii="Segoe UI" w:hAnsi="Segoe UI" w:cs="Segoe UI"/>
          <w:b/>
          <w:lang w:val="en-US"/>
        </w:rPr>
        <w:t xml:space="preserve"> If yes, </w:t>
      </w:r>
      <w:r w:rsidR="00841D5A">
        <w:rPr>
          <w:rFonts w:ascii="Segoe UI" w:hAnsi="Segoe UI" w:cs="Segoe UI"/>
          <w:b/>
          <w:lang w:val="en-US"/>
        </w:rPr>
        <w:t>please elaborate.</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5"/>
      </w:tblGrid>
      <w:tr w:rsidR="00FC1494" w:rsidRPr="00327B6E" w:rsidTr="00327B6E">
        <w:trPr>
          <w:trHeight w:val="1488"/>
        </w:trPr>
        <w:tc>
          <w:tcPr>
            <w:tcW w:w="9195" w:type="dxa"/>
            <w:shd w:val="clear" w:color="auto" w:fill="auto"/>
          </w:tcPr>
          <w:p w:rsidR="00FC1494" w:rsidRDefault="00096CB8" w:rsidP="00AD501E">
            <w:pPr>
              <w:spacing w:before="120" w:after="120"/>
              <w:rPr>
                <w:rFonts w:ascii="Segoe UI" w:hAnsi="Segoe UI" w:cs="Segoe UI"/>
                <w:lang w:val="en-US"/>
              </w:rPr>
            </w:pPr>
            <w:r w:rsidRPr="0062386B">
              <w:rPr>
                <w:rFonts w:ascii="Segoe UI" w:hAnsi="Segoe UI" w:cs="Segoe UI"/>
                <w:lang w:val="en-US"/>
              </w:rPr>
              <w:t>Some  doctors seem not to be aware that prescriptions on paper are digitalized and can still be followed in the e-prescriptions data base</w:t>
            </w:r>
            <w:r>
              <w:rPr>
                <w:rFonts w:ascii="Segoe UI" w:hAnsi="Segoe UI" w:cs="Segoe UI"/>
                <w:lang w:val="en-US"/>
              </w:rPr>
              <w:t xml:space="preserve">. </w:t>
            </w:r>
            <w:r w:rsidR="00AD501E">
              <w:rPr>
                <w:rFonts w:ascii="Segoe UI" w:hAnsi="Segoe UI" w:cs="Segoe UI"/>
                <w:lang w:val="en-US"/>
              </w:rPr>
              <w:t>In some cases it has become apparent that prescriptions to psychiatric drugs were given to the wrong patient or for too big amounts.</w:t>
            </w:r>
            <w:r>
              <w:rPr>
                <w:rFonts w:ascii="Segoe UI" w:hAnsi="Segoe UI" w:cs="Segoe UI"/>
                <w:lang w:val="en-US"/>
              </w:rPr>
              <w:t xml:space="preserve"> </w:t>
            </w:r>
          </w:p>
          <w:p w:rsidR="00096CB8" w:rsidRPr="00327B6E" w:rsidRDefault="00096CB8" w:rsidP="00AD501E">
            <w:pPr>
              <w:spacing w:before="120" w:after="120"/>
              <w:rPr>
                <w:rFonts w:ascii="Segoe UI" w:hAnsi="Segoe UI" w:cs="Segoe UI"/>
                <w:lang w:val="en-US"/>
              </w:rPr>
            </w:pPr>
            <w:r w:rsidRPr="0062386B">
              <w:rPr>
                <w:rFonts w:ascii="Segoe UI" w:hAnsi="Segoe UI" w:cs="Segoe UI"/>
                <w:lang w:val="en-US"/>
              </w:rPr>
              <w:t>Please see also our answer to question no 2.</w:t>
            </w:r>
          </w:p>
        </w:tc>
      </w:tr>
    </w:tbl>
    <w:p w:rsidR="00FC1494" w:rsidRPr="008E2128" w:rsidRDefault="00FC1494" w:rsidP="00FC1494">
      <w:pPr>
        <w:numPr>
          <w:ilvl w:val="0"/>
          <w:numId w:val="5"/>
        </w:numPr>
        <w:spacing w:before="120" w:after="120"/>
        <w:rPr>
          <w:rFonts w:ascii="Segoe UI" w:hAnsi="Segoe UI" w:cs="Segoe UI"/>
          <w:b/>
          <w:lang w:val="en-US"/>
        </w:rPr>
      </w:pPr>
      <w:r>
        <w:rPr>
          <w:rFonts w:ascii="Segoe UI" w:hAnsi="Segoe UI" w:cs="Segoe UI"/>
          <w:b/>
          <w:lang w:val="en-US"/>
        </w:rPr>
        <w:t>What a</w:t>
      </w:r>
      <w:r w:rsidR="000039D9">
        <w:rPr>
          <w:rFonts w:ascii="Segoe UI" w:hAnsi="Segoe UI" w:cs="Segoe UI"/>
          <w:b/>
          <w:lang w:val="en-US"/>
        </w:rPr>
        <w:t>re the main challenges for you</w:t>
      </w:r>
      <w:r w:rsidR="007248F3">
        <w:rPr>
          <w:rFonts w:ascii="Segoe UI" w:hAnsi="Segoe UI" w:cs="Segoe UI"/>
          <w:b/>
          <w:lang w:val="en-US"/>
        </w:rPr>
        <w:t>r</w:t>
      </w:r>
      <w:r w:rsidR="000039D9">
        <w:rPr>
          <w:rFonts w:ascii="Segoe UI" w:hAnsi="Segoe UI" w:cs="Segoe UI"/>
          <w:b/>
          <w:lang w:val="en-US"/>
        </w:rPr>
        <w:t xml:space="preserve"> organization</w:t>
      </w:r>
      <w:r>
        <w:rPr>
          <w:rFonts w:ascii="Segoe UI" w:hAnsi="Segoe UI" w:cs="Segoe UI"/>
          <w:b/>
          <w:lang w:val="en-US"/>
        </w:rPr>
        <w:t xml:space="preserve"> concerning </w:t>
      </w:r>
      <w:r w:rsidR="007248F3">
        <w:rPr>
          <w:rFonts w:ascii="Segoe UI" w:hAnsi="Segoe UI" w:cs="Segoe UI"/>
          <w:b/>
          <w:lang w:val="en-US"/>
        </w:rPr>
        <w:t xml:space="preserve">supervising </w:t>
      </w:r>
      <w:r>
        <w:rPr>
          <w:rFonts w:ascii="Segoe UI" w:hAnsi="Segoe UI" w:cs="Segoe UI"/>
          <w:b/>
          <w:lang w:val="en-US"/>
        </w:rPr>
        <w:t>e-Health</w:t>
      </w:r>
      <w:r w:rsidRPr="008E2128">
        <w:rPr>
          <w:rFonts w:ascii="Segoe UI" w:hAnsi="Segoe UI" w:cs="Segoe UI"/>
          <w:b/>
          <w:lang w:val="en-US"/>
        </w:rPr>
        <w:t>?</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FC1494" w:rsidRPr="00327B6E" w:rsidTr="00A62290">
        <w:trPr>
          <w:trHeight w:val="1628"/>
        </w:trPr>
        <w:tc>
          <w:tcPr>
            <w:tcW w:w="9095" w:type="dxa"/>
            <w:shd w:val="clear" w:color="auto" w:fill="auto"/>
          </w:tcPr>
          <w:p w:rsidR="00FC1494" w:rsidRPr="00327B6E" w:rsidRDefault="00AD501E" w:rsidP="002E5E00">
            <w:pPr>
              <w:spacing w:before="120" w:after="120"/>
              <w:rPr>
                <w:rFonts w:ascii="Segoe UI" w:hAnsi="Segoe UI" w:cs="Segoe UI"/>
                <w:lang w:val="en-US"/>
              </w:rPr>
            </w:pPr>
            <w:r>
              <w:rPr>
                <w:rFonts w:ascii="Segoe UI" w:hAnsi="Segoe UI" w:cs="Segoe UI"/>
                <w:lang w:val="en-US"/>
              </w:rPr>
              <w:t>Our main challenge is that we do not have a direct access t</w:t>
            </w:r>
            <w:r w:rsidR="00096CB8">
              <w:rPr>
                <w:rFonts w:ascii="Segoe UI" w:hAnsi="Segoe UI" w:cs="Segoe UI"/>
                <w:lang w:val="en-US"/>
              </w:rPr>
              <w:t xml:space="preserve">o E-Health Information System </w:t>
            </w:r>
            <w:r w:rsidR="00096CB8" w:rsidRPr="0062386B">
              <w:rPr>
                <w:rFonts w:ascii="Segoe UI" w:hAnsi="Segoe UI" w:cs="Segoe UI"/>
                <w:lang w:val="en-US"/>
              </w:rPr>
              <w:t>as the Ministry of Soci</w:t>
            </w:r>
            <w:r w:rsidR="002E5E00" w:rsidRPr="0062386B">
              <w:rPr>
                <w:rFonts w:ascii="Segoe UI" w:hAnsi="Segoe UI" w:cs="Segoe UI"/>
                <w:lang w:val="en-US"/>
              </w:rPr>
              <w:t>a</w:t>
            </w:r>
            <w:r w:rsidR="00096CB8" w:rsidRPr="0062386B">
              <w:rPr>
                <w:rFonts w:ascii="Segoe UI" w:hAnsi="Segoe UI" w:cs="Segoe UI"/>
                <w:lang w:val="en-US"/>
              </w:rPr>
              <w:t xml:space="preserve">l affairs considers </w:t>
            </w:r>
            <w:r w:rsidR="002E5E00" w:rsidRPr="0062386B">
              <w:rPr>
                <w:rFonts w:ascii="Segoe UI" w:hAnsi="Segoe UI" w:cs="Segoe UI"/>
                <w:lang w:val="en-US"/>
              </w:rPr>
              <w:t>the privacy of delicate personal data the topmost value over other possible benefits pursued by supervision</w:t>
            </w:r>
            <w:r w:rsidR="002E5E00">
              <w:rPr>
                <w:rFonts w:ascii="Segoe UI" w:hAnsi="Segoe UI" w:cs="Segoe UI"/>
                <w:lang w:val="en-US"/>
              </w:rPr>
              <w:t>.</w:t>
            </w:r>
            <w:r>
              <w:rPr>
                <w:rFonts w:ascii="Segoe UI" w:hAnsi="Segoe UI" w:cs="Segoe UI"/>
                <w:lang w:val="en-US"/>
              </w:rPr>
              <w:t xml:space="preserve"> In every case we have to ask for an extra permission from Ministry of Social Affairs based on what the E-Health Foundation is allowed to deliver us the needed information</w:t>
            </w:r>
            <w:r w:rsidR="002E5E00">
              <w:rPr>
                <w:rFonts w:ascii="Segoe UI" w:hAnsi="Segoe UI" w:cs="Segoe UI"/>
                <w:lang w:val="en-US"/>
              </w:rPr>
              <w:t xml:space="preserve"> </w:t>
            </w:r>
            <w:r w:rsidR="002E5E00" w:rsidRPr="0062386B">
              <w:rPr>
                <w:rFonts w:ascii="Segoe UI" w:hAnsi="Segoe UI" w:cs="Segoe UI"/>
                <w:lang w:val="en-US"/>
              </w:rPr>
              <w:t>(or sometimes not)</w:t>
            </w:r>
            <w:r w:rsidR="0062386B">
              <w:rPr>
                <w:rFonts w:ascii="Segoe UI" w:hAnsi="Segoe UI" w:cs="Segoe UI"/>
                <w:lang w:val="en-US"/>
              </w:rPr>
              <w:t>.</w:t>
            </w:r>
          </w:p>
        </w:tc>
      </w:tr>
    </w:tbl>
    <w:p w:rsidR="00FB78AE" w:rsidRDefault="00FB78AE" w:rsidP="00776AF7">
      <w:pPr>
        <w:spacing w:before="120" w:after="120"/>
        <w:rPr>
          <w:rFonts w:ascii="Segoe UI" w:hAnsi="Segoe UI" w:cs="Segoe UI"/>
          <w:lang w:val="en-US"/>
        </w:rPr>
      </w:pPr>
    </w:p>
    <w:p w:rsidR="00FF56E6" w:rsidRDefault="00FF56E6" w:rsidP="00776AF7">
      <w:pPr>
        <w:spacing w:before="120" w:after="120"/>
        <w:rPr>
          <w:rFonts w:ascii="Segoe UI" w:hAnsi="Segoe UI" w:cs="Segoe UI"/>
          <w:b/>
          <w:lang w:val="en-US"/>
        </w:rPr>
      </w:pPr>
      <w:r w:rsidRPr="00383D0A">
        <w:rPr>
          <w:rFonts w:ascii="Segoe UI" w:hAnsi="Segoe UI" w:cs="Segoe UI"/>
          <w:b/>
          <w:sz w:val="28"/>
          <w:lang w:val="en-US"/>
        </w:rPr>
        <w:t xml:space="preserve">Section D – </w:t>
      </w:r>
      <w:r w:rsidR="00331D24" w:rsidRPr="00383D0A">
        <w:rPr>
          <w:rFonts w:ascii="Segoe UI" w:hAnsi="Segoe UI" w:cs="Segoe UI"/>
          <w:b/>
          <w:sz w:val="28"/>
          <w:lang w:val="en-US"/>
        </w:rPr>
        <w:t xml:space="preserve">New developments </w:t>
      </w:r>
      <w:r w:rsidR="000039D9">
        <w:rPr>
          <w:rFonts w:ascii="Segoe UI" w:hAnsi="Segoe UI" w:cs="Segoe UI"/>
          <w:b/>
          <w:sz w:val="28"/>
          <w:lang w:val="en-US"/>
        </w:rPr>
        <w:t xml:space="preserve">in </w:t>
      </w:r>
      <w:r w:rsidR="006E2AE4">
        <w:rPr>
          <w:rFonts w:ascii="Segoe UI" w:hAnsi="Segoe UI" w:cs="Segoe UI"/>
          <w:b/>
          <w:sz w:val="28"/>
          <w:lang w:val="en-US"/>
        </w:rPr>
        <w:t xml:space="preserve">the </w:t>
      </w:r>
      <w:r w:rsidR="000039D9">
        <w:rPr>
          <w:rFonts w:ascii="Segoe UI" w:hAnsi="Segoe UI" w:cs="Segoe UI"/>
          <w:b/>
          <w:sz w:val="28"/>
          <w:lang w:val="en-US"/>
        </w:rPr>
        <w:t>field of e-Health</w:t>
      </w:r>
    </w:p>
    <w:p w:rsidR="00331D24" w:rsidRDefault="00331D24" w:rsidP="00776AF7">
      <w:pPr>
        <w:spacing w:before="120" w:after="120"/>
        <w:rPr>
          <w:rFonts w:ascii="Segoe UI" w:hAnsi="Segoe UI" w:cs="Segoe UI"/>
          <w:b/>
          <w:lang w:val="en-US"/>
        </w:rPr>
      </w:pPr>
    </w:p>
    <w:p w:rsidR="00331D24" w:rsidRPr="008E2128" w:rsidRDefault="000039D9" w:rsidP="00331D24">
      <w:pPr>
        <w:numPr>
          <w:ilvl w:val="0"/>
          <w:numId w:val="6"/>
        </w:numPr>
        <w:spacing w:before="120" w:after="120"/>
        <w:rPr>
          <w:rFonts w:ascii="Segoe UI" w:hAnsi="Segoe UI" w:cs="Segoe UI"/>
          <w:b/>
          <w:lang w:val="en-US"/>
        </w:rPr>
      </w:pPr>
      <w:r>
        <w:rPr>
          <w:rFonts w:ascii="Segoe UI" w:hAnsi="Segoe UI" w:cs="Segoe UI"/>
          <w:b/>
          <w:lang w:val="en-US"/>
        </w:rPr>
        <w:t>Are</w:t>
      </w:r>
      <w:r w:rsidR="00331D24">
        <w:rPr>
          <w:rFonts w:ascii="Segoe UI" w:hAnsi="Segoe UI" w:cs="Segoe UI"/>
          <w:b/>
          <w:lang w:val="en-US"/>
        </w:rPr>
        <w:t xml:space="preserve"> you </w:t>
      </w:r>
      <w:r w:rsidR="00323E00">
        <w:rPr>
          <w:rFonts w:ascii="Segoe UI" w:hAnsi="Segoe UI" w:cs="Segoe UI"/>
          <w:b/>
          <w:lang w:val="en-US"/>
        </w:rPr>
        <w:t>interested in certain topics in the field of e-Health</w:t>
      </w:r>
      <w:r w:rsidR="00E80FD7">
        <w:rPr>
          <w:rFonts w:ascii="Segoe UI" w:hAnsi="Segoe UI" w:cs="Segoe UI"/>
          <w:b/>
          <w:lang w:val="en-US"/>
        </w:rPr>
        <w:t xml:space="preserve"> </w:t>
      </w:r>
      <w:r w:rsidR="00323E00">
        <w:rPr>
          <w:rFonts w:ascii="Segoe UI" w:hAnsi="Segoe UI" w:cs="Segoe UI"/>
          <w:b/>
          <w:lang w:val="en-US"/>
        </w:rPr>
        <w:t>(to learn more/ share knowledge)</w:t>
      </w:r>
      <w:r w:rsidR="00331D24">
        <w:rPr>
          <w:rFonts w:ascii="Segoe UI" w:hAnsi="Segoe UI" w:cs="Segoe UI"/>
          <w:b/>
          <w:lang w:val="en-US"/>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1D24" w:rsidRPr="00327B6E" w:rsidTr="00327B6E">
        <w:trPr>
          <w:trHeight w:val="1787"/>
        </w:trPr>
        <w:tc>
          <w:tcPr>
            <w:tcW w:w="9243" w:type="dxa"/>
            <w:shd w:val="clear" w:color="auto" w:fill="auto"/>
          </w:tcPr>
          <w:p w:rsidR="00331D24" w:rsidRPr="00327B6E" w:rsidRDefault="00A96808" w:rsidP="00327B6E">
            <w:pPr>
              <w:spacing w:before="120" w:after="120"/>
              <w:rPr>
                <w:rFonts w:ascii="Segoe UI" w:hAnsi="Segoe UI" w:cs="Segoe UI"/>
                <w:lang w:val="en-US"/>
              </w:rPr>
            </w:pPr>
            <w:r>
              <w:rPr>
                <w:rFonts w:ascii="Segoe UI" w:hAnsi="Segoe UI" w:cs="Segoe UI"/>
                <w:lang w:val="en-US"/>
              </w:rPr>
              <w:lastRenderedPageBreak/>
              <w:t>Y</w:t>
            </w:r>
            <w:r w:rsidR="00AD501E">
              <w:rPr>
                <w:rFonts w:ascii="Segoe UI" w:hAnsi="Segoe UI" w:cs="Segoe UI"/>
                <w:lang w:val="en-US"/>
              </w:rPr>
              <w:t>es</w:t>
            </w:r>
            <w:r w:rsidR="002E5E00">
              <w:rPr>
                <w:rFonts w:ascii="Segoe UI" w:hAnsi="Segoe UI" w:cs="Segoe UI"/>
                <w:lang w:val="en-US"/>
              </w:rPr>
              <w:t xml:space="preserve">. </w:t>
            </w:r>
            <w:r w:rsidR="002E5E00" w:rsidRPr="0062386B">
              <w:rPr>
                <w:rFonts w:ascii="Segoe UI" w:hAnsi="Segoe UI" w:cs="Segoe UI"/>
                <w:lang w:val="en-US"/>
              </w:rPr>
              <w:t>We are interested what is the practice in supervising e-health services in other EPSO member states.</w:t>
            </w:r>
          </w:p>
        </w:tc>
      </w:tr>
    </w:tbl>
    <w:p w:rsidR="00331D24" w:rsidRPr="008E2128" w:rsidRDefault="00331D24" w:rsidP="00331D24">
      <w:pPr>
        <w:numPr>
          <w:ilvl w:val="0"/>
          <w:numId w:val="6"/>
        </w:numPr>
        <w:spacing w:before="120" w:after="120"/>
        <w:rPr>
          <w:rFonts w:ascii="Segoe UI" w:hAnsi="Segoe UI" w:cs="Segoe UI"/>
          <w:b/>
          <w:lang w:val="en-US"/>
        </w:rPr>
      </w:pPr>
      <w:r>
        <w:rPr>
          <w:rFonts w:ascii="Segoe UI" w:hAnsi="Segoe UI" w:cs="Segoe UI"/>
          <w:b/>
          <w:lang w:val="en-US"/>
        </w:rPr>
        <w:t>Do you organize (among staff, care facilities) e-Health related training?</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31D24" w:rsidRPr="00327B6E" w:rsidTr="00327B6E">
        <w:trPr>
          <w:trHeight w:val="1298"/>
        </w:trPr>
        <w:tc>
          <w:tcPr>
            <w:tcW w:w="9211" w:type="dxa"/>
            <w:shd w:val="clear" w:color="auto" w:fill="auto"/>
          </w:tcPr>
          <w:p w:rsidR="00331D24" w:rsidRDefault="002E5E00" w:rsidP="00327B6E">
            <w:pPr>
              <w:spacing w:before="120" w:after="120"/>
              <w:rPr>
                <w:rFonts w:ascii="Segoe UI" w:hAnsi="Segoe UI" w:cs="Segoe UI"/>
                <w:lang w:val="en-US"/>
              </w:rPr>
            </w:pPr>
            <w:r>
              <w:rPr>
                <w:rFonts w:ascii="Segoe UI" w:hAnsi="Segoe UI" w:cs="Segoe UI"/>
                <w:lang w:val="en-US"/>
              </w:rPr>
              <w:t>Relevant trainings are organized by E-Health Foundation.</w:t>
            </w:r>
          </w:p>
          <w:p w:rsidR="00EC5D0F" w:rsidRPr="00327B6E" w:rsidRDefault="00EC5D0F" w:rsidP="00327B6E">
            <w:pPr>
              <w:spacing w:before="120" w:after="120"/>
              <w:rPr>
                <w:rFonts w:ascii="Segoe UI" w:hAnsi="Segoe UI" w:cs="Segoe UI"/>
                <w:lang w:val="en-US"/>
              </w:rPr>
            </w:pPr>
          </w:p>
        </w:tc>
      </w:tr>
    </w:tbl>
    <w:p w:rsidR="00331D24" w:rsidRPr="008E2128" w:rsidRDefault="00331D24" w:rsidP="00331D24">
      <w:pPr>
        <w:numPr>
          <w:ilvl w:val="0"/>
          <w:numId w:val="6"/>
        </w:numPr>
        <w:spacing w:before="120" w:after="120"/>
        <w:rPr>
          <w:rFonts w:ascii="Segoe UI" w:hAnsi="Segoe UI" w:cs="Segoe UI"/>
          <w:b/>
          <w:lang w:val="en-US"/>
        </w:rPr>
      </w:pPr>
      <w:r>
        <w:rPr>
          <w:rFonts w:ascii="Segoe UI" w:hAnsi="Segoe UI" w:cs="Segoe UI"/>
          <w:b/>
          <w:lang w:val="en-US"/>
        </w:rPr>
        <w:t xml:space="preserve">What </w:t>
      </w:r>
      <w:r w:rsidR="00E56E61">
        <w:rPr>
          <w:rFonts w:ascii="Segoe UI" w:hAnsi="Segoe UI" w:cs="Segoe UI"/>
          <w:b/>
          <w:lang w:val="en-US"/>
        </w:rPr>
        <w:t xml:space="preserve">do you consider important developments </w:t>
      </w:r>
      <w:r w:rsidR="007429AC">
        <w:rPr>
          <w:rFonts w:ascii="Segoe UI" w:hAnsi="Segoe UI" w:cs="Segoe UI"/>
          <w:b/>
          <w:lang w:val="en-US"/>
        </w:rPr>
        <w:t>for supervisory organisations in Europa concerning</w:t>
      </w:r>
      <w:r w:rsidR="00E56E61">
        <w:rPr>
          <w:rFonts w:ascii="Segoe UI" w:hAnsi="Segoe UI" w:cs="Segoe UI"/>
          <w:b/>
          <w:lang w:val="en-US"/>
        </w:rPr>
        <w:t xml:space="preserve"> e-Health</w:t>
      </w:r>
      <w:r w:rsidRPr="008E2128">
        <w:rPr>
          <w:rFonts w:ascii="Segoe UI" w:hAnsi="Segoe UI" w:cs="Segoe UI"/>
          <w:b/>
          <w:lang w:val="en-US"/>
        </w:rPr>
        <w:t>?</w:t>
      </w:r>
      <w:r w:rsidR="007429AC">
        <w:rPr>
          <w:rFonts w:ascii="Segoe UI" w:hAnsi="Segoe UI" w:cs="Segoe UI"/>
          <w:b/>
          <w:lang w:val="en-US"/>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331D24" w:rsidRPr="00327B6E" w:rsidTr="00327B6E">
        <w:trPr>
          <w:trHeight w:val="1408"/>
        </w:trPr>
        <w:tc>
          <w:tcPr>
            <w:tcW w:w="9259" w:type="dxa"/>
            <w:shd w:val="clear" w:color="auto" w:fill="auto"/>
          </w:tcPr>
          <w:p w:rsidR="002E5E00" w:rsidRPr="0062386B" w:rsidRDefault="002E5E00" w:rsidP="00327B6E">
            <w:pPr>
              <w:spacing w:before="120" w:after="120"/>
              <w:rPr>
                <w:rFonts w:ascii="Segoe UI" w:hAnsi="Segoe UI" w:cs="Segoe UI"/>
                <w:lang w:val="en-US"/>
              </w:rPr>
            </w:pPr>
            <w:r w:rsidRPr="0062386B">
              <w:rPr>
                <w:rFonts w:ascii="Segoe UI" w:hAnsi="Segoe UI" w:cs="Segoe UI"/>
                <w:lang w:val="en-US"/>
              </w:rPr>
              <w:t>It is very important that supervisory organizations have access to the databases they are supposed to supervise.</w:t>
            </w:r>
          </w:p>
          <w:p w:rsidR="002E5E00" w:rsidRPr="0062386B" w:rsidRDefault="002E5E00" w:rsidP="00327B6E">
            <w:pPr>
              <w:spacing w:before="120" w:after="120"/>
              <w:rPr>
                <w:rFonts w:ascii="Segoe UI" w:hAnsi="Segoe UI" w:cs="Segoe UI"/>
                <w:lang w:val="en-US"/>
              </w:rPr>
            </w:pPr>
            <w:r w:rsidRPr="0062386B">
              <w:rPr>
                <w:rFonts w:ascii="Segoe UI" w:hAnsi="Segoe UI" w:cs="Segoe UI"/>
                <w:lang w:val="en-US"/>
              </w:rPr>
              <w:t xml:space="preserve">Supervisory organizations have up to date devices and technological solutions to process electronic data. </w:t>
            </w:r>
          </w:p>
          <w:p w:rsidR="002E5E00" w:rsidRDefault="002E5E00" w:rsidP="00327B6E">
            <w:pPr>
              <w:spacing w:before="120" w:after="120"/>
              <w:rPr>
                <w:rFonts w:ascii="Segoe UI" w:hAnsi="Segoe UI" w:cs="Segoe UI"/>
                <w:lang w:val="en-US"/>
              </w:rPr>
            </w:pPr>
            <w:r w:rsidRPr="0062386B">
              <w:rPr>
                <w:rFonts w:ascii="Segoe UI" w:hAnsi="Segoe UI" w:cs="Segoe UI"/>
                <w:lang w:val="en-US"/>
              </w:rPr>
              <w:t>We supp</w:t>
            </w:r>
            <w:r w:rsidR="00657D54" w:rsidRPr="0062386B">
              <w:rPr>
                <w:rFonts w:ascii="Segoe UI" w:hAnsi="Segoe UI" w:cs="Segoe UI"/>
                <w:lang w:val="en-US"/>
              </w:rPr>
              <w:t xml:space="preserve">ort developing specialized software </w:t>
            </w:r>
            <w:r w:rsidR="008C318C" w:rsidRPr="0062386B">
              <w:rPr>
                <w:rFonts w:ascii="Segoe UI" w:hAnsi="Segoe UI" w:cs="Segoe UI"/>
                <w:lang w:val="en-US"/>
              </w:rPr>
              <w:t xml:space="preserve"> that help</w:t>
            </w:r>
            <w:r w:rsidR="00657D54" w:rsidRPr="0062386B">
              <w:rPr>
                <w:rFonts w:ascii="Segoe UI" w:hAnsi="Segoe UI" w:cs="Segoe UI"/>
                <w:lang w:val="en-US"/>
              </w:rPr>
              <w:t>s</w:t>
            </w:r>
            <w:r w:rsidR="008C318C" w:rsidRPr="0062386B">
              <w:rPr>
                <w:rFonts w:ascii="Segoe UI" w:hAnsi="Segoe UI" w:cs="Segoe UI"/>
                <w:lang w:val="en-US"/>
              </w:rPr>
              <w:t xml:space="preserve"> to track violations</w:t>
            </w:r>
            <w:r w:rsidR="00657D54" w:rsidRPr="0062386B">
              <w:rPr>
                <w:rFonts w:ascii="Segoe UI" w:hAnsi="Segoe UI" w:cs="Segoe UI"/>
                <w:lang w:val="en-US"/>
              </w:rPr>
              <w:t>.</w:t>
            </w:r>
          </w:p>
          <w:p w:rsidR="00A96808" w:rsidRDefault="002E5E00" w:rsidP="00327B6E">
            <w:pPr>
              <w:spacing w:before="120" w:after="120"/>
              <w:rPr>
                <w:rFonts w:ascii="Segoe UI" w:hAnsi="Segoe UI" w:cs="Segoe UI"/>
                <w:lang w:val="en-US"/>
              </w:rPr>
            </w:pPr>
            <w:r>
              <w:rPr>
                <w:rFonts w:ascii="Segoe UI" w:hAnsi="Segoe UI" w:cs="Segoe UI"/>
                <w:lang w:val="en-US"/>
              </w:rPr>
              <w:t xml:space="preserve"> </w:t>
            </w:r>
          </w:p>
          <w:p w:rsidR="00D67551" w:rsidRPr="00327B6E" w:rsidRDefault="00D67551" w:rsidP="00327B6E">
            <w:pPr>
              <w:spacing w:before="120" w:after="120"/>
              <w:rPr>
                <w:rFonts w:ascii="Segoe UI" w:hAnsi="Segoe UI" w:cs="Segoe UI"/>
                <w:lang w:val="en-US"/>
              </w:rPr>
            </w:pPr>
          </w:p>
        </w:tc>
      </w:tr>
    </w:tbl>
    <w:p w:rsidR="007429AC" w:rsidRPr="008E2128" w:rsidRDefault="007429AC" w:rsidP="005F16EC">
      <w:pPr>
        <w:numPr>
          <w:ilvl w:val="0"/>
          <w:numId w:val="6"/>
        </w:numPr>
        <w:spacing w:before="120" w:after="120"/>
        <w:jc w:val="both"/>
        <w:rPr>
          <w:rFonts w:ascii="Segoe UI" w:hAnsi="Segoe UI" w:cs="Segoe UI"/>
          <w:b/>
          <w:lang w:val="en-US"/>
        </w:rPr>
      </w:pPr>
      <w:r>
        <w:rPr>
          <w:rFonts w:ascii="Segoe UI" w:hAnsi="Segoe UI" w:cs="Segoe UI"/>
          <w:b/>
          <w:lang w:val="en-US"/>
        </w:rPr>
        <w:t xml:space="preserve">Is there anything you </w:t>
      </w:r>
      <w:r w:rsidR="00E80FD7">
        <w:rPr>
          <w:rFonts w:ascii="Segoe UI" w:hAnsi="Segoe UI" w:cs="Segoe UI"/>
          <w:b/>
          <w:lang w:val="en-US"/>
        </w:rPr>
        <w:t xml:space="preserve">would </w:t>
      </w:r>
      <w:r>
        <w:rPr>
          <w:rFonts w:ascii="Segoe UI" w:hAnsi="Segoe UI" w:cs="Segoe UI"/>
          <w:b/>
          <w:lang w:val="en-US"/>
        </w:rPr>
        <w:t xml:space="preserve">like to learn </w:t>
      </w:r>
      <w:r w:rsidR="00E80FD7">
        <w:rPr>
          <w:rFonts w:ascii="Segoe UI" w:hAnsi="Segoe UI" w:cs="Segoe UI"/>
          <w:b/>
          <w:lang w:val="en-US"/>
        </w:rPr>
        <w:t xml:space="preserve"> about</w:t>
      </w:r>
      <w:r w:rsidR="00774A3D">
        <w:rPr>
          <w:rFonts w:ascii="Segoe UI" w:hAnsi="Segoe UI" w:cs="Segoe UI"/>
          <w:b/>
          <w:lang w:val="en-US"/>
        </w:rPr>
        <w:t xml:space="preserve">/ </w:t>
      </w:r>
      <w:r>
        <w:rPr>
          <w:rFonts w:ascii="Segoe UI" w:hAnsi="Segoe UI" w:cs="Segoe UI"/>
          <w:b/>
          <w:lang w:val="en-US"/>
        </w:rPr>
        <w:t>share experience</w:t>
      </w:r>
      <w:r w:rsidR="00E80FD7">
        <w:rPr>
          <w:rFonts w:ascii="Segoe UI" w:hAnsi="Segoe UI" w:cs="Segoe UI"/>
          <w:b/>
          <w:lang w:val="en-US"/>
        </w:rPr>
        <w:t xml:space="preserve"> concerning</w:t>
      </w:r>
      <w:r>
        <w:rPr>
          <w:rFonts w:ascii="Segoe UI" w:hAnsi="Segoe UI" w:cs="Segoe UI"/>
          <w:b/>
          <w:lang w:val="en-US"/>
        </w:rPr>
        <w:t xml:space="preserve"> e-Health</w:t>
      </w:r>
      <w:r w:rsidRPr="008E2128">
        <w:rPr>
          <w:rFonts w:ascii="Segoe UI" w:hAnsi="Segoe UI" w:cs="Segoe UI"/>
          <w:b/>
          <w:lang w:val="en-US"/>
        </w:rPr>
        <w:t>?</w:t>
      </w:r>
      <w:r>
        <w:rPr>
          <w:rFonts w:ascii="Segoe UI" w:hAnsi="Segoe UI" w:cs="Segoe UI"/>
          <w:b/>
          <w:lang w:val="en-US"/>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429AC" w:rsidRPr="00327B6E" w:rsidTr="00327B6E">
        <w:trPr>
          <w:trHeight w:val="1233"/>
        </w:trPr>
        <w:tc>
          <w:tcPr>
            <w:tcW w:w="9259" w:type="dxa"/>
            <w:shd w:val="clear" w:color="auto" w:fill="auto"/>
          </w:tcPr>
          <w:p w:rsidR="007429AC" w:rsidRPr="00327B6E" w:rsidRDefault="008C318C" w:rsidP="008C318C">
            <w:pPr>
              <w:spacing w:before="120" w:after="120"/>
              <w:rPr>
                <w:rFonts w:ascii="Segoe UI" w:hAnsi="Segoe UI" w:cs="Segoe UI"/>
                <w:lang w:val="en-US"/>
              </w:rPr>
            </w:pPr>
            <w:r w:rsidRPr="0062386B">
              <w:rPr>
                <w:rFonts w:ascii="Segoe UI" w:hAnsi="Segoe UI" w:cs="Segoe UI"/>
                <w:lang w:val="en-US"/>
              </w:rPr>
              <w:t>To share ideas how to develop a specialized software for health ca</w:t>
            </w:r>
            <w:r w:rsidR="00657D54" w:rsidRPr="0062386B">
              <w:rPr>
                <w:rFonts w:ascii="Segoe UI" w:hAnsi="Segoe UI" w:cs="Segoe UI"/>
                <w:lang w:val="en-US"/>
              </w:rPr>
              <w:t>re/social care supervisory body</w:t>
            </w:r>
            <w:r w:rsidRPr="0062386B">
              <w:rPr>
                <w:rFonts w:ascii="Segoe UI" w:hAnsi="Segoe UI" w:cs="Segoe UI"/>
                <w:lang w:val="en-US"/>
              </w:rPr>
              <w:t xml:space="preserve"> that has a capacity to draw information from other databases</w:t>
            </w:r>
            <w:r w:rsidR="00657D54" w:rsidRPr="0062386B">
              <w:rPr>
                <w:rFonts w:ascii="Segoe UI" w:hAnsi="Segoe UI" w:cs="Segoe UI"/>
                <w:lang w:val="en-US"/>
              </w:rPr>
              <w:t>,</w:t>
            </w:r>
            <w:r w:rsidRPr="0062386B">
              <w:rPr>
                <w:rFonts w:ascii="Segoe UI" w:hAnsi="Segoe UI" w:cs="Segoe UI"/>
                <w:lang w:val="en-US"/>
              </w:rPr>
              <w:t xml:space="preserve"> analyze it and helps </w:t>
            </w:r>
            <w:r w:rsidR="00657D54" w:rsidRPr="0062386B">
              <w:rPr>
                <w:rFonts w:ascii="Segoe UI" w:hAnsi="Segoe UI" w:cs="Segoe UI"/>
                <w:lang w:val="en-US"/>
              </w:rPr>
              <w:t>to detect</w:t>
            </w:r>
            <w:r w:rsidRPr="0062386B">
              <w:rPr>
                <w:rFonts w:ascii="Segoe UI" w:hAnsi="Segoe UI" w:cs="Segoe UI"/>
                <w:lang w:val="en-US"/>
              </w:rPr>
              <w:t xml:space="preserve"> risk areas.</w:t>
            </w:r>
          </w:p>
        </w:tc>
      </w:tr>
    </w:tbl>
    <w:p w:rsidR="007429AC" w:rsidRPr="008E2128" w:rsidRDefault="007429AC" w:rsidP="007429AC">
      <w:pPr>
        <w:numPr>
          <w:ilvl w:val="0"/>
          <w:numId w:val="6"/>
        </w:numPr>
        <w:spacing w:before="120" w:after="120"/>
        <w:rPr>
          <w:rFonts w:ascii="Segoe UI" w:hAnsi="Segoe UI" w:cs="Segoe UI"/>
          <w:b/>
          <w:lang w:val="en-US"/>
        </w:rPr>
      </w:pPr>
      <w:r>
        <w:rPr>
          <w:rFonts w:ascii="Segoe UI" w:hAnsi="Segoe UI" w:cs="Segoe UI"/>
          <w:b/>
          <w:lang w:val="en-US"/>
        </w:rPr>
        <w:t>Do you have any further comments and/or feedback</w:t>
      </w:r>
      <w:r w:rsidR="00323E00">
        <w:rPr>
          <w:rFonts w:ascii="Segoe UI" w:hAnsi="Segoe UI" w:cs="Segoe UI"/>
          <w:b/>
          <w:lang w:val="en-US"/>
        </w:rPr>
        <w:t xml:space="preserve"> (about all sections of this question</w:t>
      </w:r>
      <w:r w:rsidR="006E2AE4">
        <w:rPr>
          <w:rFonts w:ascii="Segoe UI" w:hAnsi="Segoe UI" w:cs="Segoe UI"/>
          <w:b/>
          <w:lang w:val="en-US"/>
        </w:rPr>
        <w:t>naire</w:t>
      </w:r>
      <w:r w:rsidR="00323E00">
        <w:rPr>
          <w:rFonts w:ascii="Segoe UI" w:hAnsi="Segoe UI" w:cs="Segoe UI"/>
          <w:b/>
          <w:lang w:val="en-US"/>
        </w:rPr>
        <w:t>)</w:t>
      </w:r>
      <w:r>
        <w:rPr>
          <w:rFonts w:ascii="Segoe UI" w:hAnsi="Segoe UI" w:cs="Segoe UI"/>
          <w:b/>
          <w:lang w:val="en-US"/>
        </w:rPr>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7429AC" w:rsidRPr="00327B6E" w:rsidTr="00327B6E">
        <w:trPr>
          <w:trHeight w:val="1723"/>
        </w:trPr>
        <w:tc>
          <w:tcPr>
            <w:tcW w:w="9338" w:type="dxa"/>
            <w:shd w:val="clear" w:color="auto" w:fill="auto"/>
          </w:tcPr>
          <w:p w:rsidR="007429AC" w:rsidRPr="00327B6E" w:rsidRDefault="007429AC" w:rsidP="00327B6E">
            <w:pPr>
              <w:spacing w:before="120" w:after="120"/>
              <w:rPr>
                <w:rFonts w:ascii="Segoe UI" w:hAnsi="Segoe UI" w:cs="Segoe UI"/>
                <w:lang w:val="en-US"/>
              </w:rPr>
            </w:pPr>
          </w:p>
        </w:tc>
      </w:tr>
    </w:tbl>
    <w:p w:rsidR="00331D24" w:rsidRPr="00762F5F" w:rsidRDefault="00331D24" w:rsidP="00776AF7">
      <w:pPr>
        <w:spacing w:before="120" w:after="120"/>
        <w:rPr>
          <w:rFonts w:ascii="Segoe UI" w:hAnsi="Segoe UI" w:cs="Segoe UI"/>
          <w:b/>
          <w:lang w:val="en-US"/>
        </w:rPr>
      </w:pPr>
    </w:p>
    <w:p w:rsidR="00637795" w:rsidRPr="00331D24" w:rsidRDefault="00637795" w:rsidP="004D6F06">
      <w:pPr>
        <w:spacing w:before="120" w:after="120"/>
        <w:rPr>
          <w:lang w:val="en-US"/>
        </w:rPr>
      </w:pPr>
    </w:p>
    <w:p w:rsidR="00637795" w:rsidRDefault="00637795" w:rsidP="004D6F06">
      <w:pPr>
        <w:spacing w:before="120" w:after="120"/>
        <w:rPr>
          <w:lang w:val="en-GB"/>
        </w:rPr>
      </w:pPr>
    </w:p>
    <w:p w:rsidR="00637795" w:rsidRDefault="00637795" w:rsidP="004D6F06">
      <w:pPr>
        <w:spacing w:before="120" w:after="120"/>
        <w:rPr>
          <w:lang w:val="en-GB"/>
        </w:rPr>
      </w:pPr>
    </w:p>
    <w:p w:rsidR="00637795" w:rsidRPr="00637795" w:rsidRDefault="00637795" w:rsidP="00637795">
      <w:pPr>
        <w:spacing w:before="120" w:after="120"/>
        <w:rPr>
          <w:rFonts w:ascii="Segoe UI" w:hAnsi="Segoe UI" w:cs="Segoe UI"/>
          <w:b/>
          <w:color w:val="FF0000"/>
          <w:lang w:val="en-US"/>
        </w:rPr>
      </w:pPr>
      <w:r w:rsidRPr="00637795">
        <w:rPr>
          <w:rFonts w:ascii="Segoe UI" w:hAnsi="Segoe UI" w:cs="Segoe UI"/>
          <w:b/>
          <w:color w:val="FF0000"/>
          <w:lang w:val="en-US"/>
        </w:rPr>
        <w:t>3. Follow-up</w:t>
      </w:r>
    </w:p>
    <w:p w:rsidR="00637795" w:rsidRPr="00C17675" w:rsidRDefault="00E80FD7" w:rsidP="00AE4FBD">
      <w:pPr>
        <w:spacing w:before="120" w:after="120"/>
        <w:rPr>
          <w:rFonts w:ascii="Segoe UI" w:hAnsi="Segoe UI" w:cs="Segoe UI"/>
          <w:lang w:val="en-GB"/>
        </w:rPr>
      </w:pPr>
      <w:r>
        <w:rPr>
          <w:rFonts w:ascii="Segoe UI" w:hAnsi="Segoe UI" w:cs="Segoe UI"/>
          <w:lang w:val="en-US"/>
        </w:rPr>
        <w:t xml:space="preserve">Results </w:t>
      </w:r>
      <w:r w:rsidR="00637795" w:rsidRPr="00C17675">
        <w:rPr>
          <w:rFonts w:ascii="Segoe UI" w:hAnsi="Segoe UI" w:cs="Segoe UI"/>
          <w:lang w:val="en-US"/>
        </w:rPr>
        <w:t>of th</w:t>
      </w:r>
      <w:r w:rsidR="00AE4FBD">
        <w:rPr>
          <w:rFonts w:ascii="Segoe UI" w:hAnsi="Segoe UI" w:cs="Segoe UI"/>
          <w:lang w:val="en-US"/>
        </w:rPr>
        <w:t>is survey</w:t>
      </w:r>
      <w:r w:rsidR="00637795" w:rsidRPr="00C17675">
        <w:rPr>
          <w:rFonts w:ascii="Segoe UI" w:hAnsi="Segoe UI" w:cs="Segoe UI"/>
          <w:lang w:val="en-US"/>
        </w:rPr>
        <w:t xml:space="preserve"> </w:t>
      </w:r>
      <w:r w:rsidR="00637795">
        <w:rPr>
          <w:rFonts w:ascii="Segoe UI" w:hAnsi="Segoe UI" w:cs="Segoe UI"/>
          <w:lang w:val="en-US"/>
        </w:rPr>
        <w:t xml:space="preserve">will </w:t>
      </w:r>
      <w:r w:rsidR="00637795" w:rsidRPr="00C17675">
        <w:rPr>
          <w:rFonts w:ascii="Segoe UI" w:hAnsi="Segoe UI" w:cs="Segoe UI"/>
          <w:lang w:val="en-US"/>
        </w:rPr>
        <w:t xml:space="preserve">be </w:t>
      </w:r>
      <w:r>
        <w:rPr>
          <w:rFonts w:ascii="Segoe UI" w:hAnsi="Segoe UI" w:cs="Segoe UI"/>
          <w:lang w:val="en-US"/>
        </w:rPr>
        <w:t xml:space="preserve">used as a basis </w:t>
      </w:r>
      <w:r w:rsidR="00AE4FBD">
        <w:rPr>
          <w:rFonts w:ascii="Segoe UI" w:hAnsi="Segoe UI" w:cs="Segoe UI"/>
          <w:lang w:val="en-US"/>
        </w:rPr>
        <w:t xml:space="preserve">of </w:t>
      </w:r>
      <w:r>
        <w:rPr>
          <w:rFonts w:ascii="Segoe UI" w:hAnsi="Segoe UI" w:cs="Segoe UI"/>
          <w:lang w:val="en-US"/>
        </w:rPr>
        <w:t xml:space="preserve">the </w:t>
      </w:r>
      <w:r w:rsidR="00AE4FBD">
        <w:rPr>
          <w:rFonts w:ascii="Segoe UI" w:hAnsi="Segoe UI" w:cs="Segoe UI"/>
          <w:lang w:val="en-US"/>
        </w:rPr>
        <w:t xml:space="preserve">e-Health working group and will be </w:t>
      </w:r>
      <w:r w:rsidR="00637795" w:rsidRPr="00C17675">
        <w:rPr>
          <w:rFonts w:ascii="Segoe UI" w:hAnsi="Segoe UI" w:cs="Segoe UI"/>
          <w:lang w:val="en-US"/>
        </w:rPr>
        <w:t xml:space="preserve">presented and discussed </w:t>
      </w:r>
      <w:r w:rsidR="00637795">
        <w:rPr>
          <w:rFonts w:ascii="Segoe UI" w:hAnsi="Segoe UI" w:cs="Segoe UI"/>
          <w:lang w:val="en-US"/>
        </w:rPr>
        <w:t>at</w:t>
      </w:r>
      <w:r w:rsidR="00637795" w:rsidRPr="00C17675">
        <w:rPr>
          <w:rFonts w:ascii="Segoe UI" w:hAnsi="Segoe UI" w:cs="Segoe UI"/>
          <w:lang w:val="en-US"/>
        </w:rPr>
        <w:t xml:space="preserve"> the </w:t>
      </w:r>
      <w:r w:rsidR="00AE4FBD">
        <w:rPr>
          <w:rFonts w:ascii="Segoe UI" w:hAnsi="Segoe UI" w:cs="Segoe UI"/>
          <w:lang w:val="en-US"/>
        </w:rPr>
        <w:t>Helsinki</w:t>
      </w:r>
      <w:r w:rsidR="00637795" w:rsidRPr="00C17675">
        <w:rPr>
          <w:rFonts w:ascii="Segoe UI" w:hAnsi="Segoe UI" w:cs="Segoe UI"/>
          <w:lang w:val="en-US"/>
        </w:rPr>
        <w:t xml:space="preserve"> conference. </w:t>
      </w:r>
    </w:p>
    <w:p w:rsidR="00637795" w:rsidRPr="00637795" w:rsidRDefault="00637795" w:rsidP="00637795">
      <w:pPr>
        <w:spacing w:before="120" w:after="120"/>
        <w:rPr>
          <w:rFonts w:ascii="Segoe UI" w:hAnsi="Segoe UI" w:cs="Segoe U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637795" w:rsidRPr="00717C58" w:rsidTr="00062ACF">
        <w:tc>
          <w:tcPr>
            <w:tcW w:w="4360" w:type="dxa"/>
            <w:shd w:val="clear" w:color="auto" w:fill="auto"/>
          </w:tcPr>
          <w:p w:rsidR="00637795" w:rsidRPr="00637795" w:rsidRDefault="00637795" w:rsidP="00323E00">
            <w:pPr>
              <w:spacing w:before="120" w:after="120"/>
              <w:rPr>
                <w:rFonts w:ascii="Segoe UI" w:hAnsi="Segoe UI" w:cs="Segoe UI"/>
                <w:b/>
                <w:lang w:val="en-US"/>
              </w:rPr>
            </w:pPr>
            <w:r w:rsidRPr="00637795">
              <w:rPr>
                <w:rFonts w:ascii="Segoe UI" w:hAnsi="Segoe UI" w:cs="Segoe UI"/>
                <w:b/>
                <w:lang w:val="en-US"/>
              </w:rPr>
              <w:t xml:space="preserve">Are you </w:t>
            </w:r>
            <w:r w:rsidR="00323E00">
              <w:rPr>
                <w:rFonts w:ascii="Segoe UI" w:hAnsi="Segoe UI" w:cs="Segoe UI"/>
                <w:b/>
                <w:lang w:val="en-US"/>
              </w:rPr>
              <w:t xml:space="preserve">or/and one of your colleagues </w:t>
            </w:r>
            <w:r w:rsidRPr="00637795">
              <w:rPr>
                <w:rFonts w:ascii="Segoe UI" w:hAnsi="Segoe UI" w:cs="Segoe UI"/>
                <w:b/>
                <w:lang w:val="en-US"/>
              </w:rPr>
              <w:t xml:space="preserve">available/interested to co-operate </w:t>
            </w:r>
            <w:r w:rsidR="00AE4FBD">
              <w:rPr>
                <w:rFonts w:ascii="Segoe UI" w:hAnsi="Segoe UI" w:cs="Segoe UI"/>
                <w:b/>
                <w:lang w:val="en-US"/>
              </w:rPr>
              <w:t>and/ join the EPSO e-Health working group</w:t>
            </w:r>
            <w:r w:rsidRPr="00637795">
              <w:rPr>
                <w:rFonts w:ascii="Segoe UI" w:hAnsi="Segoe UI" w:cs="Segoe UI"/>
                <w:b/>
                <w:lang w:val="en-US"/>
              </w:rPr>
              <w:t>?</w:t>
            </w:r>
          </w:p>
        </w:tc>
        <w:tc>
          <w:tcPr>
            <w:tcW w:w="4360" w:type="dxa"/>
            <w:shd w:val="clear" w:color="auto" w:fill="auto"/>
          </w:tcPr>
          <w:p w:rsidR="00637795" w:rsidRPr="0062386B" w:rsidRDefault="0062386B" w:rsidP="00062ACF">
            <w:pPr>
              <w:spacing w:before="120" w:after="120"/>
              <w:rPr>
                <w:rFonts w:ascii="Segoe UI" w:hAnsi="Segoe UI" w:cs="Segoe UI"/>
                <w:lang w:val="en-US"/>
              </w:rPr>
            </w:pPr>
            <w:r w:rsidRPr="0062386B">
              <w:rPr>
                <w:rFonts w:ascii="Segoe UI" w:hAnsi="Segoe UI" w:cs="Segoe UI"/>
                <w:lang w:val="en-US"/>
              </w:rPr>
              <w:t xml:space="preserve">Yes. The contact person is Eve </w:t>
            </w:r>
            <w:proofErr w:type="spellStart"/>
            <w:r w:rsidRPr="0062386B">
              <w:rPr>
                <w:rFonts w:ascii="Segoe UI" w:hAnsi="Segoe UI" w:cs="Segoe UI"/>
                <w:lang w:val="en-US"/>
              </w:rPr>
              <w:t>Pilt</w:t>
            </w:r>
            <w:proofErr w:type="spellEnd"/>
            <w:r w:rsidRPr="0062386B">
              <w:rPr>
                <w:rFonts w:ascii="Segoe UI" w:hAnsi="Segoe UI" w:cs="Segoe UI"/>
                <w:lang w:val="en-US"/>
              </w:rPr>
              <w:t xml:space="preserve">; </w:t>
            </w:r>
            <w:hyperlink r:id="rId15" w:history="1">
              <w:r w:rsidRPr="0062386B">
                <w:rPr>
                  <w:rStyle w:val="Hyperlink"/>
                  <w:rFonts w:ascii="Segoe UI" w:hAnsi="Segoe UI" w:cs="Segoe UI"/>
                  <w:color w:val="auto"/>
                  <w:lang w:val="en-US"/>
                </w:rPr>
                <w:t>eve.pilt@terviseamet.ee</w:t>
              </w:r>
            </w:hyperlink>
            <w:r w:rsidRPr="0062386B">
              <w:rPr>
                <w:rFonts w:ascii="Segoe UI" w:hAnsi="Segoe UI" w:cs="Segoe UI"/>
                <w:lang w:val="en-US"/>
              </w:rPr>
              <w:t xml:space="preserve">; skype: </w:t>
            </w:r>
            <w:proofErr w:type="spellStart"/>
            <w:r w:rsidRPr="0062386B">
              <w:rPr>
                <w:rFonts w:ascii="Segoe UI" w:hAnsi="Segoe UI" w:cs="Segoe UI"/>
                <w:lang w:val="en-US"/>
              </w:rPr>
              <w:t>eve.pilt</w:t>
            </w:r>
            <w:proofErr w:type="spellEnd"/>
          </w:p>
          <w:p w:rsidR="00637795" w:rsidRPr="00717C58" w:rsidRDefault="00637795" w:rsidP="00062ACF">
            <w:pPr>
              <w:spacing w:before="120" w:after="120"/>
              <w:rPr>
                <w:rFonts w:ascii="Segoe UI" w:hAnsi="Segoe UI" w:cs="Segoe UI"/>
                <w:lang w:val="en-US"/>
              </w:rPr>
            </w:pPr>
            <w:r w:rsidRPr="00717C58">
              <w:rPr>
                <w:rFonts w:ascii="Segoe UI" w:hAnsi="Segoe UI" w:cs="Segoe UI"/>
                <w:lang w:val="en-US"/>
              </w:rPr>
              <w:t>If yes please give contact information</w:t>
            </w:r>
          </w:p>
        </w:tc>
      </w:tr>
    </w:tbl>
    <w:p w:rsidR="00637795" w:rsidRDefault="00637795" w:rsidP="00637795">
      <w:pPr>
        <w:spacing w:before="120" w:after="120"/>
        <w:rPr>
          <w:lang w:val="en-GB"/>
        </w:rPr>
      </w:pPr>
    </w:p>
    <w:p w:rsidR="00AE4FBD" w:rsidRDefault="00AE4FBD" w:rsidP="00637795">
      <w:pPr>
        <w:spacing w:before="120" w:after="120"/>
        <w:rPr>
          <w:lang w:val="en-GB"/>
        </w:rPr>
      </w:pPr>
      <w:r>
        <w:rPr>
          <w:lang w:val="en-GB"/>
        </w:rPr>
        <w:t xml:space="preserve">Work group is co-ordinated by EPSO secretary, contact </w:t>
      </w:r>
      <w:r w:rsidR="000121CC">
        <w:rPr>
          <w:lang w:val="en-GB"/>
        </w:rPr>
        <w:t>:</w:t>
      </w:r>
      <w:r>
        <w:rPr>
          <w:lang w:val="en-GB"/>
        </w:rPr>
        <w:t>Mari Murel</w:t>
      </w:r>
    </w:p>
    <w:p w:rsidR="00AE4FBD" w:rsidRPr="00C17675" w:rsidRDefault="00AE4FBD" w:rsidP="00637795">
      <w:pPr>
        <w:spacing w:before="120" w:after="120"/>
        <w:rPr>
          <w:lang w:val="en-GB"/>
        </w:rPr>
      </w:pPr>
      <w:r>
        <w:rPr>
          <w:lang w:val="en-GB"/>
        </w:rPr>
        <w:t>+316 316 84526, e-mail: mmurel@epsonet.eu</w:t>
      </w:r>
    </w:p>
    <w:sectPr w:rsidR="00AE4FBD" w:rsidRPr="00C176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4E" w:rsidRDefault="002E184E">
      <w:r>
        <w:separator/>
      </w:r>
    </w:p>
  </w:endnote>
  <w:endnote w:type="continuationSeparator" w:id="0">
    <w:p w:rsidR="002E184E" w:rsidRDefault="002E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D7" w:rsidRDefault="00E80FD7" w:rsidP="00C026A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80FD7" w:rsidRDefault="00E80FD7" w:rsidP="0006083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D7" w:rsidRPr="00060832" w:rsidRDefault="00E80FD7" w:rsidP="00C026A9">
    <w:pPr>
      <w:pStyle w:val="Voettekst"/>
      <w:framePr w:wrap="around" w:vAnchor="text" w:hAnchor="margin" w:xAlign="right" w:y="1"/>
      <w:rPr>
        <w:rStyle w:val="Paginanummer"/>
        <w:rFonts w:ascii="Segoe UI" w:hAnsi="Segoe UI" w:cs="Segoe UI"/>
      </w:rPr>
    </w:pPr>
    <w:r w:rsidRPr="00060832">
      <w:rPr>
        <w:rStyle w:val="Paginanummer"/>
        <w:rFonts w:ascii="Segoe UI" w:hAnsi="Segoe UI" w:cs="Segoe UI"/>
      </w:rPr>
      <w:fldChar w:fldCharType="begin"/>
    </w:r>
    <w:r w:rsidRPr="00060832">
      <w:rPr>
        <w:rStyle w:val="Paginanummer"/>
        <w:rFonts w:ascii="Segoe UI" w:hAnsi="Segoe UI" w:cs="Segoe UI"/>
      </w:rPr>
      <w:instrText xml:space="preserve">PAGE  </w:instrText>
    </w:r>
    <w:r w:rsidRPr="00060832">
      <w:rPr>
        <w:rStyle w:val="Paginanummer"/>
        <w:rFonts w:ascii="Segoe UI" w:hAnsi="Segoe UI" w:cs="Segoe UI"/>
      </w:rPr>
      <w:fldChar w:fldCharType="separate"/>
    </w:r>
    <w:r w:rsidR="00724060">
      <w:rPr>
        <w:rStyle w:val="Paginanummer"/>
        <w:rFonts w:ascii="Segoe UI" w:hAnsi="Segoe UI" w:cs="Segoe UI"/>
        <w:noProof/>
      </w:rPr>
      <w:t>2</w:t>
    </w:r>
    <w:r w:rsidRPr="00060832">
      <w:rPr>
        <w:rStyle w:val="Paginanummer"/>
        <w:rFonts w:ascii="Segoe UI" w:hAnsi="Segoe UI" w:cs="Segoe UI"/>
      </w:rPr>
      <w:fldChar w:fldCharType="end"/>
    </w:r>
  </w:p>
  <w:p w:rsidR="00E80FD7" w:rsidRDefault="00E80FD7" w:rsidP="0006083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4E" w:rsidRDefault="002E184E">
      <w:r>
        <w:separator/>
      </w:r>
    </w:p>
  </w:footnote>
  <w:footnote w:type="continuationSeparator" w:id="0">
    <w:p w:rsidR="002E184E" w:rsidRDefault="002E184E">
      <w:r>
        <w:continuationSeparator/>
      </w:r>
    </w:p>
  </w:footnote>
  <w:footnote w:id="1">
    <w:p w:rsidR="00E80FD7" w:rsidRPr="0022646B" w:rsidRDefault="00E80FD7">
      <w:pPr>
        <w:pStyle w:val="Voetnoottekst"/>
      </w:pPr>
      <w:r>
        <w:rPr>
          <w:rStyle w:val="Voetnootmarkering"/>
        </w:rPr>
        <w:footnoteRef/>
      </w:r>
      <w:r>
        <w:t xml:space="preserve"> In this context we are defining e-Health as follows: “</w:t>
      </w:r>
      <w:r w:rsidRPr="00131C28">
        <w:rPr>
          <w:i/>
        </w:rPr>
        <w:t>eHealth is the term for delivering healthcare supported by electronic products</w:t>
      </w:r>
      <w:r>
        <w:rPr>
          <w:i/>
        </w:rPr>
        <w:t>”</w:t>
      </w:r>
      <w:r w:rsidRPr="00131C28">
        <w:rPr>
          <w:i/>
        </w:rPr>
        <w:t xml:space="preserve"> </w:t>
      </w:r>
      <w:r>
        <w:t>(Stefan Visscher, Dutch Health Care Inspectorate)</w:t>
      </w:r>
    </w:p>
  </w:footnote>
  <w:footnote w:id="2">
    <w:p w:rsidR="00E80FD7" w:rsidRPr="00F7114D" w:rsidRDefault="00E80FD7" w:rsidP="00F7114D">
      <w:pPr>
        <w:autoSpaceDE w:val="0"/>
        <w:autoSpaceDN w:val="0"/>
        <w:adjustRightInd w:val="0"/>
        <w:jc w:val="both"/>
        <w:rPr>
          <w:sz w:val="20"/>
          <w:lang w:val="en-GB"/>
        </w:rPr>
      </w:pPr>
      <w:r w:rsidRPr="00F7114D">
        <w:rPr>
          <w:rStyle w:val="Voetnootmarkering"/>
          <w:sz w:val="20"/>
        </w:rPr>
        <w:footnoteRef/>
      </w:r>
      <w:r w:rsidRPr="00F7114D">
        <w:rPr>
          <w:sz w:val="20"/>
        </w:rPr>
        <w:t xml:space="preserve"> </w:t>
      </w:r>
      <w:r w:rsidRPr="00F7114D">
        <w:rPr>
          <w:b/>
          <w:sz w:val="20"/>
        </w:rPr>
        <w:t>mHealth</w:t>
      </w:r>
      <w:r w:rsidRPr="00F7114D">
        <w:rPr>
          <w:sz w:val="20"/>
        </w:rPr>
        <w:t xml:space="preserve"> is defined as “</w:t>
      </w:r>
      <w:r w:rsidRPr="00F7114D">
        <w:rPr>
          <w:i/>
          <w:iCs/>
          <w:sz w:val="20"/>
          <w:lang w:val="en-GB" w:eastAsia="nl-NL"/>
        </w:rPr>
        <w:t>medical and public health practice supported by mobile devices, such as mobile phones, patient monitoring devices, personal digital assistants (PDAs), and other wireless devices”(</w:t>
      </w:r>
      <w:r w:rsidRPr="00F7114D">
        <w:rPr>
          <w:iCs/>
          <w:sz w:val="20"/>
          <w:lang w:val="en-GB" w:eastAsia="nl-NL"/>
        </w:rPr>
        <w:t>WHO</w:t>
      </w:r>
      <w:r w:rsidR="000121CC">
        <w:rPr>
          <w:iCs/>
          <w:sz w:val="20"/>
          <w:lang w:val="en-GB" w:eastAsia="nl-NL"/>
        </w:rPr>
        <w:t xml:space="preserve"> </w:t>
      </w:r>
      <w:r w:rsidRPr="00F7114D">
        <w:rPr>
          <w:iCs/>
          <w:sz w:val="20"/>
          <w:lang w:val="en-GB" w:eastAsia="nl-NL"/>
        </w:rPr>
        <w:t>“</w:t>
      </w:r>
      <w:proofErr w:type="spellStart"/>
      <w:r w:rsidRPr="00F7114D">
        <w:rPr>
          <w:iCs/>
          <w:sz w:val="20"/>
          <w:lang w:val="en-GB" w:eastAsia="nl-NL"/>
        </w:rPr>
        <w:t>mHealth</w:t>
      </w:r>
      <w:proofErr w:type="spellEnd"/>
      <w:r w:rsidRPr="00F7114D">
        <w:rPr>
          <w:iCs/>
          <w:sz w:val="20"/>
          <w:lang w:val="en-GB" w:eastAsia="nl-NL"/>
        </w:rPr>
        <w:t xml:space="preserve"> – New horizons for health through mobile technologies, Global</w:t>
      </w:r>
      <w:r w:rsidR="000121CC">
        <w:rPr>
          <w:iCs/>
          <w:sz w:val="20"/>
          <w:lang w:val="en-GB" w:eastAsia="nl-NL"/>
        </w:rPr>
        <w:t xml:space="preserve"> </w:t>
      </w:r>
      <w:r w:rsidRPr="00F7114D">
        <w:rPr>
          <w:iCs/>
          <w:sz w:val="20"/>
          <w:lang w:val="en-GB" w:eastAsia="nl-NL"/>
        </w:rPr>
        <w:t>Observatory for eHealth series – Volume 3”, page 6</w:t>
      </w:r>
      <w:r w:rsidRPr="00F7114D">
        <w:rPr>
          <w:i/>
          <w:iCs/>
          <w:sz w:val="20"/>
          <w:lang w:val="en-GB" w:eastAsia="nl-NL"/>
        </w:rPr>
        <w:t>)</w:t>
      </w:r>
    </w:p>
  </w:footnote>
  <w:footnote w:id="3">
    <w:p w:rsidR="00E80FD7" w:rsidRPr="00F7114D" w:rsidRDefault="00E80FD7" w:rsidP="00F7114D">
      <w:pPr>
        <w:autoSpaceDE w:val="0"/>
        <w:autoSpaceDN w:val="0"/>
        <w:adjustRightInd w:val="0"/>
        <w:jc w:val="both"/>
        <w:rPr>
          <w:iCs/>
          <w:sz w:val="20"/>
          <w:lang w:val="en-GB" w:eastAsia="nl-NL"/>
        </w:rPr>
      </w:pPr>
      <w:r w:rsidRPr="00F7114D">
        <w:rPr>
          <w:rStyle w:val="Voetnootmarkering"/>
          <w:sz w:val="20"/>
        </w:rPr>
        <w:footnoteRef/>
      </w:r>
      <w:r w:rsidRPr="00F7114D">
        <w:rPr>
          <w:sz w:val="20"/>
        </w:rPr>
        <w:t xml:space="preserve"> </w:t>
      </w:r>
      <w:r w:rsidRPr="00F7114D">
        <w:rPr>
          <w:b/>
          <w:bCs/>
          <w:sz w:val="20"/>
          <w:lang w:val="en-GB" w:eastAsia="nl-NL"/>
        </w:rPr>
        <w:t xml:space="preserve">Telemedicine </w:t>
      </w:r>
      <w:r w:rsidRPr="00F7114D">
        <w:rPr>
          <w:sz w:val="20"/>
          <w:lang w:val="en-GB" w:eastAsia="nl-NL"/>
        </w:rPr>
        <w:t xml:space="preserve">is defined as </w:t>
      </w:r>
      <w:r w:rsidRPr="00F7114D">
        <w:rPr>
          <w:i/>
          <w:iCs/>
          <w:sz w:val="20"/>
          <w:lang w:val="en-GB" w:eastAsia="nl-NL"/>
        </w:rPr>
        <w:t>"the provision of healthcare services, through the use of ICT, in</w:t>
      </w:r>
      <w:r>
        <w:rPr>
          <w:i/>
          <w:iCs/>
          <w:sz w:val="20"/>
          <w:lang w:val="en-GB" w:eastAsia="nl-NL"/>
        </w:rPr>
        <w:t xml:space="preserve"> </w:t>
      </w:r>
      <w:r w:rsidRPr="00F7114D">
        <w:rPr>
          <w:i/>
          <w:iCs/>
          <w:sz w:val="20"/>
          <w:lang w:val="en-GB" w:eastAsia="nl-NL"/>
        </w:rPr>
        <w:t>situations where the health professional</w:t>
      </w:r>
      <w:r w:rsidRPr="00F7114D">
        <w:rPr>
          <w:i/>
          <w:iCs/>
          <w:sz w:val="12"/>
          <w:szCs w:val="16"/>
          <w:lang w:val="en-GB" w:eastAsia="nl-NL"/>
        </w:rPr>
        <w:t xml:space="preserve">1 </w:t>
      </w:r>
      <w:r w:rsidRPr="00F7114D">
        <w:rPr>
          <w:i/>
          <w:iCs/>
          <w:sz w:val="20"/>
          <w:lang w:val="en-GB" w:eastAsia="nl-NL"/>
        </w:rPr>
        <w:t>and the patient (or two health professionals) are not</w:t>
      </w:r>
      <w:r>
        <w:rPr>
          <w:i/>
          <w:iCs/>
          <w:sz w:val="20"/>
          <w:lang w:val="en-GB" w:eastAsia="nl-NL"/>
        </w:rPr>
        <w:t xml:space="preserve"> </w:t>
      </w:r>
      <w:r w:rsidRPr="00F7114D">
        <w:rPr>
          <w:i/>
          <w:iCs/>
          <w:sz w:val="20"/>
          <w:lang w:val="en-GB" w:eastAsia="nl-NL"/>
        </w:rPr>
        <w:t xml:space="preserve">in the same location. It involves secure transmission of medical data and </w:t>
      </w:r>
      <w:r w:rsidR="000121CC" w:rsidRPr="00F7114D">
        <w:rPr>
          <w:i/>
          <w:iCs/>
          <w:sz w:val="20"/>
          <w:lang w:val="en-GB" w:eastAsia="nl-NL"/>
        </w:rPr>
        <w:t>information, through</w:t>
      </w:r>
      <w:r w:rsidRPr="00F7114D">
        <w:rPr>
          <w:i/>
          <w:iCs/>
          <w:sz w:val="20"/>
          <w:lang w:val="en-GB" w:eastAsia="nl-NL"/>
        </w:rPr>
        <w:t xml:space="preserve"> text, sound, images or other forms needed for the prevention, diagnosis, treatment</w:t>
      </w:r>
      <w:r>
        <w:rPr>
          <w:i/>
          <w:iCs/>
          <w:sz w:val="20"/>
          <w:lang w:val="en-GB" w:eastAsia="nl-NL"/>
        </w:rPr>
        <w:t xml:space="preserve"> </w:t>
      </w:r>
      <w:r w:rsidRPr="00F7114D">
        <w:rPr>
          <w:i/>
          <w:iCs/>
          <w:sz w:val="20"/>
          <w:lang w:val="en-GB" w:eastAsia="nl-NL"/>
        </w:rPr>
        <w:t>and</w:t>
      </w:r>
      <w:r w:rsidRPr="00F7114D">
        <w:rPr>
          <w:i/>
          <w:iCs/>
          <w:sz w:val="16"/>
          <w:lang w:val="en-GB" w:eastAsia="nl-NL"/>
        </w:rPr>
        <w:t xml:space="preserve"> </w:t>
      </w:r>
      <w:r w:rsidRPr="00F7114D">
        <w:rPr>
          <w:i/>
          <w:iCs/>
          <w:sz w:val="20"/>
          <w:lang w:val="en-GB" w:eastAsia="nl-NL"/>
        </w:rPr>
        <w:t>follow-up of patients"</w:t>
      </w:r>
      <w:r w:rsidRPr="00F7114D">
        <w:rPr>
          <w:iCs/>
          <w:sz w:val="12"/>
          <w:szCs w:val="16"/>
          <w:lang w:val="en-GB" w:eastAsia="nl-NL"/>
        </w:rPr>
        <w:t xml:space="preserve"> </w:t>
      </w:r>
      <w:r w:rsidRPr="00F7114D">
        <w:rPr>
          <w:iCs/>
          <w:sz w:val="20"/>
          <w:lang w:val="en-GB" w:eastAsia="nl-NL"/>
        </w:rPr>
        <w:t>( European Commission Working Document on telemedicine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D7" w:rsidRDefault="00E80FD7">
    <w:pPr>
      <w:pStyle w:val="Koptekst"/>
    </w:pPr>
    <w:r>
      <w:rPr>
        <w:noProof/>
        <w:lang w:val="nl-NL" w:eastAsia="nl-NL"/>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106680</wp:posOffset>
          </wp:positionV>
          <wp:extent cx="3518535" cy="855980"/>
          <wp:effectExtent l="19050" t="0" r="5715" b="0"/>
          <wp:wrapNone/>
          <wp:docPr id="2" name="Afbeelding 2" descr="121203 EPSO logo met tekst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03 EPSO logo met tekst def"/>
                  <pic:cNvPicPr>
                    <a:picLocks noChangeAspect="1" noChangeArrowheads="1"/>
                  </pic:cNvPicPr>
                </pic:nvPicPr>
                <pic:blipFill>
                  <a:blip r:embed="rId1"/>
                  <a:srcRect/>
                  <a:stretch>
                    <a:fillRect/>
                  </a:stretch>
                </pic:blipFill>
                <pic:spPr bwMode="auto">
                  <a:xfrm>
                    <a:off x="0" y="0"/>
                    <a:ext cx="3518535" cy="8559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1B8"/>
    <w:multiLevelType w:val="hybridMultilevel"/>
    <w:tmpl w:val="35AA22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DC3FC7"/>
    <w:multiLevelType w:val="hybridMultilevel"/>
    <w:tmpl w:val="D05A93B8"/>
    <w:lvl w:ilvl="0" w:tplc="FFFFFFFF">
      <w:start w:val="1"/>
      <w:numFmt w:val="bullet"/>
      <w:lvlText w:val=""/>
      <w:lvlJc w:val="left"/>
      <w:pPr>
        <w:ind w:left="360" w:hanging="360"/>
      </w:pPr>
      <w:rPr>
        <w:rFonts w:ascii="Symbol" w:hAnsi="Symbol" w:hint="default"/>
      </w:rPr>
    </w:lvl>
    <w:lvl w:ilvl="1" w:tplc="08160003" w:tentative="1">
      <w:start w:val="1"/>
      <w:numFmt w:val="bullet"/>
      <w:lvlText w:val="o"/>
      <w:lvlJc w:val="left"/>
      <w:pPr>
        <w:tabs>
          <w:tab w:val="num" w:pos="720"/>
        </w:tabs>
        <w:ind w:left="720" w:hanging="360"/>
      </w:pPr>
      <w:rPr>
        <w:rFonts w:ascii="Courier New" w:hAnsi="Courier New" w:cs="Courier New" w:hint="default"/>
      </w:rPr>
    </w:lvl>
    <w:lvl w:ilvl="2" w:tplc="08160005" w:tentative="1">
      <w:start w:val="1"/>
      <w:numFmt w:val="bullet"/>
      <w:lvlText w:val=""/>
      <w:lvlJc w:val="left"/>
      <w:pPr>
        <w:tabs>
          <w:tab w:val="num" w:pos="1440"/>
        </w:tabs>
        <w:ind w:left="1440" w:hanging="360"/>
      </w:pPr>
      <w:rPr>
        <w:rFonts w:ascii="Wingdings" w:hAnsi="Wingdings" w:hint="default"/>
      </w:rPr>
    </w:lvl>
    <w:lvl w:ilvl="3" w:tplc="08160001" w:tentative="1">
      <w:start w:val="1"/>
      <w:numFmt w:val="bullet"/>
      <w:lvlText w:val=""/>
      <w:lvlJc w:val="left"/>
      <w:pPr>
        <w:tabs>
          <w:tab w:val="num" w:pos="2160"/>
        </w:tabs>
        <w:ind w:left="2160" w:hanging="360"/>
      </w:pPr>
      <w:rPr>
        <w:rFonts w:ascii="Symbol" w:hAnsi="Symbol" w:hint="default"/>
      </w:rPr>
    </w:lvl>
    <w:lvl w:ilvl="4" w:tplc="08160003" w:tentative="1">
      <w:start w:val="1"/>
      <w:numFmt w:val="bullet"/>
      <w:lvlText w:val="o"/>
      <w:lvlJc w:val="left"/>
      <w:pPr>
        <w:tabs>
          <w:tab w:val="num" w:pos="2880"/>
        </w:tabs>
        <w:ind w:left="2880" w:hanging="360"/>
      </w:pPr>
      <w:rPr>
        <w:rFonts w:ascii="Courier New" w:hAnsi="Courier New" w:cs="Courier New" w:hint="default"/>
      </w:rPr>
    </w:lvl>
    <w:lvl w:ilvl="5" w:tplc="08160005" w:tentative="1">
      <w:start w:val="1"/>
      <w:numFmt w:val="bullet"/>
      <w:lvlText w:val=""/>
      <w:lvlJc w:val="left"/>
      <w:pPr>
        <w:tabs>
          <w:tab w:val="num" w:pos="3600"/>
        </w:tabs>
        <w:ind w:left="3600" w:hanging="360"/>
      </w:pPr>
      <w:rPr>
        <w:rFonts w:ascii="Wingdings" w:hAnsi="Wingdings" w:hint="default"/>
      </w:rPr>
    </w:lvl>
    <w:lvl w:ilvl="6" w:tplc="08160001" w:tentative="1">
      <w:start w:val="1"/>
      <w:numFmt w:val="bullet"/>
      <w:lvlText w:val=""/>
      <w:lvlJc w:val="left"/>
      <w:pPr>
        <w:tabs>
          <w:tab w:val="num" w:pos="4320"/>
        </w:tabs>
        <w:ind w:left="4320" w:hanging="360"/>
      </w:pPr>
      <w:rPr>
        <w:rFonts w:ascii="Symbol" w:hAnsi="Symbol" w:hint="default"/>
      </w:rPr>
    </w:lvl>
    <w:lvl w:ilvl="7" w:tplc="08160003" w:tentative="1">
      <w:start w:val="1"/>
      <w:numFmt w:val="bullet"/>
      <w:lvlText w:val="o"/>
      <w:lvlJc w:val="left"/>
      <w:pPr>
        <w:tabs>
          <w:tab w:val="num" w:pos="5040"/>
        </w:tabs>
        <w:ind w:left="5040" w:hanging="360"/>
      </w:pPr>
      <w:rPr>
        <w:rFonts w:ascii="Courier New" w:hAnsi="Courier New" w:cs="Courier New" w:hint="default"/>
      </w:rPr>
    </w:lvl>
    <w:lvl w:ilvl="8" w:tplc="08160005" w:tentative="1">
      <w:start w:val="1"/>
      <w:numFmt w:val="bullet"/>
      <w:lvlText w:val=""/>
      <w:lvlJc w:val="left"/>
      <w:pPr>
        <w:tabs>
          <w:tab w:val="num" w:pos="5760"/>
        </w:tabs>
        <w:ind w:left="5760" w:hanging="360"/>
      </w:pPr>
      <w:rPr>
        <w:rFonts w:ascii="Wingdings" w:hAnsi="Wingdings" w:hint="default"/>
      </w:rPr>
    </w:lvl>
  </w:abstractNum>
  <w:abstractNum w:abstractNumId="2">
    <w:nsid w:val="1B954FB7"/>
    <w:multiLevelType w:val="hybridMultilevel"/>
    <w:tmpl w:val="E8D031E4"/>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ind w:left="1080" w:hanging="360"/>
      </w:pPr>
      <w:rPr>
        <w:rFonts w:ascii="Courier New" w:hAnsi="Courier New" w:hint="default"/>
      </w:rPr>
    </w:lvl>
    <w:lvl w:ilvl="2" w:tplc="0816000D">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nsid w:val="1D366906"/>
    <w:multiLevelType w:val="hybridMultilevel"/>
    <w:tmpl w:val="C94ABD3C"/>
    <w:lvl w:ilvl="0" w:tplc="BE008060">
      <w:start w:val="1"/>
      <w:numFmt w:val="bullet"/>
      <w:lvlText w:val=""/>
      <w:lvlJc w:val="left"/>
      <w:pPr>
        <w:ind w:left="106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3C22296A"/>
    <w:multiLevelType w:val="hybridMultilevel"/>
    <w:tmpl w:val="DD3CE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57346B"/>
    <w:multiLevelType w:val="hybridMultilevel"/>
    <w:tmpl w:val="1FF2C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90C4B2F"/>
    <w:multiLevelType w:val="hybridMultilevel"/>
    <w:tmpl w:val="4184CF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A7A0BAD"/>
    <w:multiLevelType w:val="hybridMultilevel"/>
    <w:tmpl w:val="76EA5718"/>
    <w:lvl w:ilvl="0" w:tplc="BE0080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835CC5"/>
    <w:multiLevelType w:val="hybridMultilevel"/>
    <w:tmpl w:val="0024C656"/>
    <w:lvl w:ilvl="0" w:tplc="60B0C79A">
      <w:start w:val="5"/>
      <w:numFmt w:val="bullet"/>
      <w:lvlText w:val="-"/>
      <w:lvlJc w:val="left"/>
      <w:pPr>
        <w:ind w:left="720" w:hanging="360"/>
      </w:pPr>
      <w:rPr>
        <w:rFonts w:ascii="Segoe UI" w:eastAsia="Times New Roman" w:hAnsi="Segoe UI" w:cs="Segoe U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09"/>
    <w:rsid w:val="000039D9"/>
    <w:rsid w:val="000121CC"/>
    <w:rsid w:val="0004096B"/>
    <w:rsid w:val="0004578F"/>
    <w:rsid w:val="00060832"/>
    <w:rsid w:val="00062ACF"/>
    <w:rsid w:val="00086F38"/>
    <w:rsid w:val="00096CB8"/>
    <w:rsid w:val="000A28B6"/>
    <w:rsid w:val="000C765E"/>
    <w:rsid w:val="00110E94"/>
    <w:rsid w:val="001229FC"/>
    <w:rsid w:val="00127728"/>
    <w:rsid w:val="00131C28"/>
    <w:rsid w:val="00162A95"/>
    <w:rsid w:val="001821B3"/>
    <w:rsid w:val="001F222D"/>
    <w:rsid w:val="001F4852"/>
    <w:rsid w:val="00217ACC"/>
    <w:rsid w:val="0022646B"/>
    <w:rsid w:val="0028242A"/>
    <w:rsid w:val="00295225"/>
    <w:rsid w:val="002C5B9E"/>
    <w:rsid w:val="002E184E"/>
    <w:rsid w:val="002E5E00"/>
    <w:rsid w:val="002F7B38"/>
    <w:rsid w:val="00302CAA"/>
    <w:rsid w:val="00307F63"/>
    <w:rsid w:val="00323E00"/>
    <w:rsid w:val="0032597C"/>
    <w:rsid w:val="00327B6E"/>
    <w:rsid w:val="00331D24"/>
    <w:rsid w:val="00340863"/>
    <w:rsid w:val="003769EC"/>
    <w:rsid w:val="00377184"/>
    <w:rsid w:val="00383D0A"/>
    <w:rsid w:val="003C1AB8"/>
    <w:rsid w:val="003C4DC0"/>
    <w:rsid w:val="00404809"/>
    <w:rsid w:val="00405101"/>
    <w:rsid w:val="004121BC"/>
    <w:rsid w:val="004409DC"/>
    <w:rsid w:val="00442234"/>
    <w:rsid w:val="0045449A"/>
    <w:rsid w:val="00460032"/>
    <w:rsid w:val="00467255"/>
    <w:rsid w:val="00474B21"/>
    <w:rsid w:val="004B7EA3"/>
    <w:rsid w:val="004D6F06"/>
    <w:rsid w:val="004E0463"/>
    <w:rsid w:val="005464EE"/>
    <w:rsid w:val="00556F8E"/>
    <w:rsid w:val="00561EC7"/>
    <w:rsid w:val="005973F7"/>
    <w:rsid w:val="005B0B2D"/>
    <w:rsid w:val="005B40C1"/>
    <w:rsid w:val="005C52CB"/>
    <w:rsid w:val="005D1EAB"/>
    <w:rsid w:val="005D4429"/>
    <w:rsid w:val="005D5057"/>
    <w:rsid w:val="005F16EC"/>
    <w:rsid w:val="00600739"/>
    <w:rsid w:val="0062386B"/>
    <w:rsid w:val="00634D5D"/>
    <w:rsid w:val="00637795"/>
    <w:rsid w:val="00641219"/>
    <w:rsid w:val="0065025E"/>
    <w:rsid w:val="00657D54"/>
    <w:rsid w:val="006605D9"/>
    <w:rsid w:val="00683B59"/>
    <w:rsid w:val="006910DB"/>
    <w:rsid w:val="006E2AE4"/>
    <w:rsid w:val="00724060"/>
    <w:rsid w:val="007248F3"/>
    <w:rsid w:val="007339CD"/>
    <w:rsid w:val="007429AC"/>
    <w:rsid w:val="00750C8B"/>
    <w:rsid w:val="00762F5F"/>
    <w:rsid w:val="007713FD"/>
    <w:rsid w:val="00774A3D"/>
    <w:rsid w:val="00776AF7"/>
    <w:rsid w:val="007875A1"/>
    <w:rsid w:val="00792AEC"/>
    <w:rsid w:val="007C47BA"/>
    <w:rsid w:val="00841D5A"/>
    <w:rsid w:val="008663F9"/>
    <w:rsid w:val="008C318C"/>
    <w:rsid w:val="008E2128"/>
    <w:rsid w:val="008F0B32"/>
    <w:rsid w:val="00905757"/>
    <w:rsid w:val="00922C46"/>
    <w:rsid w:val="00923585"/>
    <w:rsid w:val="0092387F"/>
    <w:rsid w:val="0094262D"/>
    <w:rsid w:val="00952DA3"/>
    <w:rsid w:val="009A1AEB"/>
    <w:rsid w:val="009A6DAD"/>
    <w:rsid w:val="009E5DE3"/>
    <w:rsid w:val="00A050AA"/>
    <w:rsid w:val="00A35649"/>
    <w:rsid w:val="00A60EAD"/>
    <w:rsid w:val="00A62290"/>
    <w:rsid w:val="00A90A4F"/>
    <w:rsid w:val="00A96808"/>
    <w:rsid w:val="00AD501E"/>
    <w:rsid w:val="00AE4FBD"/>
    <w:rsid w:val="00AF51CB"/>
    <w:rsid w:val="00BB3E4C"/>
    <w:rsid w:val="00BB7262"/>
    <w:rsid w:val="00BD4676"/>
    <w:rsid w:val="00C01A19"/>
    <w:rsid w:val="00C026A9"/>
    <w:rsid w:val="00C0750C"/>
    <w:rsid w:val="00C07DC3"/>
    <w:rsid w:val="00C17675"/>
    <w:rsid w:val="00C4102A"/>
    <w:rsid w:val="00C53EEA"/>
    <w:rsid w:val="00C53F72"/>
    <w:rsid w:val="00C85CC7"/>
    <w:rsid w:val="00CA035C"/>
    <w:rsid w:val="00CC304E"/>
    <w:rsid w:val="00CC5650"/>
    <w:rsid w:val="00CD4895"/>
    <w:rsid w:val="00CE51CA"/>
    <w:rsid w:val="00D04545"/>
    <w:rsid w:val="00D07C99"/>
    <w:rsid w:val="00D27D2E"/>
    <w:rsid w:val="00D44B20"/>
    <w:rsid w:val="00D54E12"/>
    <w:rsid w:val="00D64E42"/>
    <w:rsid w:val="00D67551"/>
    <w:rsid w:val="00DA50C9"/>
    <w:rsid w:val="00DC7D36"/>
    <w:rsid w:val="00DD6F96"/>
    <w:rsid w:val="00DE440D"/>
    <w:rsid w:val="00DF4175"/>
    <w:rsid w:val="00E05E02"/>
    <w:rsid w:val="00E2142D"/>
    <w:rsid w:val="00E26F43"/>
    <w:rsid w:val="00E56E61"/>
    <w:rsid w:val="00E8094C"/>
    <w:rsid w:val="00E80FD7"/>
    <w:rsid w:val="00EB36B2"/>
    <w:rsid w:val="00EC5D0F"/>
    <w:rsid w:val="00F43BC1"/>
    <w:rsid w:val="00F512B4"/>
    <w:rsid w:val="00F7114D"/>
    <w:rsid w:val="00F90590"/>
    <w:rsid w:val="00F9352B"/>
    <w:rsid w:val="00FB78AE"/>
    <w:rsid w:val="00FC1132"/>
    <w:rsid w:val="00FC1494"/>
    <w:rsid w:val="00FC348C"/>
    <w:rsid w:val="00FD5C4E"/>
    <w:rsid w:val="00FF5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pt-PT"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404809"/>
    <w:pPr>
      <w:spacing w:after="200" w:line="276" w:lineRule="auto"/>
      <w:ind w:left="720"/>
      <w:contextualSpacing/>
    </w:pPr>
    <w:rPr>
      <w:rFonts w:ascii="Calibri" w:hAnsi="Calibri"/>
      <w:sz w:val="22"/>
      <w:szCs w:val="22"/>
      <w:lang w:eastAsia="en-US"/>
    </w:rPr>
  </w:style>
  <w:style w:type="paragraph" w:styleId="Voettekst">
    <w:name w:val="footer"/>
    <w:basedOn w:val="Standaard"/>
    <w:rsid w:val="00060832"/>
    <w:pPr>
      <w:tabs>
        <w:tab w:val="center" w:pos="4252"/>
        <w:tab w:val="right" w:pos="8504"/>
      </w:tabs>
    </w:pPr>
  </w:style>
  <w:style w:type="character" w:styleId="Paginanummer">
    <w:name w:val="page number"/>
    <w:basedOn w:val="Standaardalinea-lettertype"/>
    <w:rsid w:val="00060832"/>
  </w:style>
  <w:style w:type="paragraph" w:styleId="Koptekst">
    <w:name w:val="header"/>
    <w:basedOn w:val="Standaard"/>
    <w:rsid w:val="00060832"/>
    <w:pPr>
      <w:tabs>
        <w:tab w:val="center" w:pos="4252"/>
        <w:tab w:val="right" w:pos="8504"/>
      </w:tabs>
    </w:pPr>
  </w:style>
  <w:style w:type="table" w:styleId="Tabelraster">
    <w:name w:val="Table Grid"/>
    <w:basedOn w:val="Standaardtabel"/>
    <w:rsid w:val="005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A050AA"/>
    <w:rPr>
      <w:sz w:val="20"/>
      <w:szCs w:val="20"/>
    </w:rPr>
  </w:style>
  <w:style w:type="character" w:styleId="Voetnootmarkering">
    <w:name w:val="footnote reference"/>
    <w:semiHidden/>
    <w:rsid w:val="00A050AA"/>
    <w:rPr>
      <w:vertAlign w:val="superscript"/>
    </w:rPr>
  </w:style>
  <w:style w:type="character" w:styleId="Hyperlink">
    <w:name w:val="Hyperlink"/>
    <w:rsid w:val="009A1AEB"/>
    <w:rPr>
      <w:color w:val="0000FF"/>
      <w:u w:val="single"/>
    </w:rPr>
  </w:style>
  <w:style w:type="paragraph" w:styleId="Lijstalinea">
    <w:name w:val="List Paragraph"/>
    <w:basedOn w:val="Standaard"/>
    <w:uiPriority w:val="34"/>
    <w:qFormat/>
    <w:rsid w:val="00DF4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pt-PT"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404809"/>
    <w:pPr>
      <w:spacing w:after="200" w:line="276" w:lineRule="auto"/>
      <w:ind w:left="720"/>
      <w:contextualSpacing/>
    </w:pPr>
    <w:rPr>
      <w:rFonts w:ascii="Calibri" w:hAnsi="Calibri"/>
      <w:sz w:val="22"/>
      <w:szCs w:val="22"/>
      <w:lang w:eastAsia="en-US"/>
    </w:rPr>
  </w:style>
  <w:style w:type="paragraph" w:styleId="Voettekst">
    <w:name w:val="footer"/>
    <w:basedOn w:val="Standaard"/>
    <w:rsid w:val="00060832"/>
    <w:pPr>
      <w:tabs>
        <w:tab w:val="center" w:pos="4252"/>
        <w:tab w:val="right" w:pos="8504"/>
      </w:tabs>
    </w:pPr>
  </w:style>
  <w:style w:type="character" w:styleId="Paginanummer">
    <w:name w:val="page number"/>
    <w:basedOn w:val="Standaardalinea-lettertype"/>
    <w:rsid w:val="00060832"/>
  </w:style>
  <w:style w:type="paragraph" w:styleId="Koptekst">
    <w:name w:val="header"/>
    <w:basedOn w:val="Standaard"/>
    <w:rsid w:val="00060832"/>
    <w:pPr>
      <w:tabs>
        <w:tab w:val="center" w:pos="4252"/>
        <w:tab w:val="right" w:pos="8504"/>
      </w:tabs>
    </w:pPr>
  </w:style>
  <w:style w:type="table" w:styleId="Tabelraster">
    <w:name w:val="Table Grid"/>
    <w:basedOn w:val="Standaardtabel"/>
    <w:rsid w:val="005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A050AA"/>
    <w:rPr>
      <w:sz w:val="20"/>
      <w:szCs w:val="20"/>
    </w:rPr>
  </w:style>
  <w:style w:type="character" w:styleId="Voetnootmarkering">
    <w:name w:val="footnote reference"/>
    <w:semiHidden/>
    <w:rsid w:val="00A050AA"/>
    <w:rPr>
      <w:vertAlign w:val="superscript"/>
    </w:rPr>
  </w:style>
  <w:style w:type="character" w:styleId="Hyperlink">
    <w:name w:val="Hyperlink"/>
    <w:rsid w:val="009A1AEB"/>
    <w:rPr>
      <w:color w:val="0000FF"/>
      <w:u w:val="single"/>
    </w:rPr>
  </w:style>
  <w:style w:type="paragraph" w:styleId="Lijstalinea">
    <w:name w:val="List Paragraph"/>
    <w:basedOn w:val="Standaard"/>
    <w:uiPriority w:val="34"/>
    <w:qFormat/>
    <w:rsid w:val="00DF4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en/eli/505032015002/consoli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hhail.muzotsin@terviseamet.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ve.pilt@terviseamet.ee"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riigiteataja.ee/en/eli/529012015008/consol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F4F9-51F7-4D1E-AA93-ED3DCB2C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8646</Characters>
  <Application>Microsoft Office Word</Application>
  <DocSecurity>0</DocSecurity>
  <Lines>72</Lines>
  <Paragraphs>20</Paragraphs>
  <ScaleCrop>false</ScaleCrop>
  <HeadingPairs>
    <vt:vector size="8" baseType="variant">
      <vt:variant>
        <vt:lpstr>Titel</vt:lpstr>
      </vt:variant>
      <vt:variant>
        <vt:i4>1</vt:i4>
      </vt:variant>
      <vt:variant>
        <vt:lpstr>Pealkiri</vt:lpstr>
      </vt:variant>
      <vt:variant>
        <vt:i4>1</vt:i4>
      </vt:variant>
      <vt:variant>
        <vt:lpstr>Title</vt:lpstr>
      </vt:variant>
      <vt:variant>
        <vt:i4>1</vt:i4>
      </vt:variant>
      <vt:variant>
        <vt:lpstr>Título</vt:lpstr>
      </vt:variant>
      <vt:variant>
        <vt:i4>1</vt:i4>
      </vt:variant>
    </vt:vector>
  </HeadingPairs>
  <TitlesOfParts>
    <vt:vector size="4" baseType="lpstr">
      <vt:lpstr>Questionnaire on economic regulation and supervision of health services</vt:lpstr>
      <vt:lpstr>Questionnaire on economic regulation and supervision of health services</vt:lpstr>
      <vt:lpstr>Questionnaire on economic regulation and supervision of health services</vt:lpstr>
      <vt:lpstr>Questionnaire on economic regulation and supervision of health services</vt:lpstr>
    </vt:vector>
  </TitlesOfParts>
  <Company>Rijksoverheid</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economic regulation and supervision of health services</dc:title>
  <dc:creator>César Carneiro;Mari Murel</dc:creator>
  <cp:lastModifiedBy>EPSO</cp:lastModifiedBy>
  <cp:revision>2</cp:revision>
  <cp:lastPrinted>2015-05-28T08:37:00Z</cp:lastPrinted>
  <dcterms:created xsi:type="dcterms:W3CDTF">2015-09-04T08:09:00Z</dcterms:created>
  <dcterms:modified xsi:type="dcterms:W3CDTF">2015-09-04T08:09:00Z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328196601</vt:i4>
  </property>
  <property fmtid="{D5CDD505-2E9C-101B-9397-08002B2CF9AE}" pid="3" name="_NewReviewCycle">
    <vt:lpwstr/>
  </property>
  <property fmtid="{D5CDD505-2E9C-101B-9397-08002B2CF9AE}" pid="4" name="_EmailSubject">
    <vt:lpwstr>EPSO conference in Helsinki</vt:lpwstr>
  </property>
  <property fmtid="{D5CDD505-2E9C-101B-9397-08002B2CF9AE}" pid="5" name="_AuthorEmail">
    <vt:lpwstr>Eve.Pilt@terviseamet.ee</vt:lpwstr>
  </property>
  <property fmtid="{D5CDD505-2E9C-101B-9397-08002B2CF9AE}" pid="6" name="_AuthorEmailDisplayName">
    <vt:lpwstr>Eve Pilt</vt:lpwstr>
  </property>
  <property fmtid="{D5CDD505-2E9C-101B-9397-08002B2CF9AE}" pid="7" name="_PreviousAdHocReviewCycleID">
    <vt:i4>297452602</vt:i4>
  </property>
  <property fmtid="{D5CDD505-2E9C-101B-9397-08002B2CF9AE}" pid="8" name="_ReviewingToolsShownOnce">
    <vt:lpwstr/>
  </property>
</Properties>
</file>